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B8" w:rsidRDefault="00403358">
      <w:r>
        <w:t xml:space="preserve">  Il est très rarement donné d’assister de nos jours à une authentique cérémonie tragique. Car il s’agit bien, avec </w:t>
      </w:r>
      <w:r>
        <w:rPr>
          <w:i/>
        </w:rPr>
        <w:t>l’Antigone</w:t>
      </w:r>
      <w:r>
        <w:t xml:space="preserve"> de Cocteau par le </w:t>
      </w:r>
      <w:proofErr w:type="spellStart"/>
      <w:r>
        <w:t>Krizo</w:t>
      </w:r>
      <w:proofErr w:type="spellEnd"/>
      <w:r>
        <w:t xml:space="preserve"> Th</w:t>
      </w:r>
      <w:r>
        <w:t>éâtre dans la magistrale mise en scène de Christophe Thébault, d’un office et non d’un spectacle : nulle distance théâtrale ne saurait ici s’intercaler entre ceux qu’il convient d’appeler pour l’occasion les adeptes, et le mystère</w:t>
      </w:r>
      <w:r>
        <w:t xml:space="preserve"> qui se célèbre devant eux. Ce qui se joue ici, c’est précisément l’absence de </w:t>
      </w:r>
      <w:r>
        <w:rPr>
          <w:i/>
        </w:rPr>
        <w:t>jeu</w:t>
      </w:r>
      <w:r>
        <w:t>, dans cet effrayant mécanisme, cette « machine infernale » d’un dire très ancien qui ne peut plus se défaire : des lois plus archaïques que nul code humain devront s’exercer</w:t>
      </w:r>
      <w:r>
        <w:t>, au besoin en broyant leur championne sur terre, et par contagion tous ceux qui ont eu à partir avec elle, adjuvants tel Hémon, opposants comme Créon. On sort de cette littérale exécution collective lessivé, essoufflé, halluciné, on reste longtemps sous l</w:t>
      </w:r>
      <w:r>
        <w:t xml:space="preserve">’influence de cette salutaire catharsis dont demeurait oubliée l’exaltante sensation, torrent d’émotions primaires et nostalgie d’un temps de sombre grandeur. </w:t>
      </w:r>
    </w:p>
    <w:p w:rsidR="005B06B8" w:rsidRDefault="00403358">
      <w:r>
        <w:t xml:space="preserve">  Sur une scène aux longues lattes noires, comme bâtie pour de tels sacrifices, et aux profondeu</w:t>
      </w:r>
      <w:r>
        <w:t xml:space="preserve">rs fragmentées d’austères panneaux de métal qui prendront peu à peu les teintes d’un crépuscule des dieux, dans un espace aussi dépouillé que l’arène antique, se creusant parfois de brumes hantées d’invisible, les officiants se débattent avec l’énergie du </w:t>
      </w:r>
      <w:r>
        <w:t>désespoir contre la sentence qui se prononça de toute éternité contre eux. Nulle interprétation, donc, nulle nuance, il n’y a plus place - plus temps surtout - pour la négociation, le compromis, peut-être même la modulation : il faut être au plus haut ou a</w:t>
      </w:r>
      <w:r>
        <w:t>u plus profond de soi, tout donner ou tout prendre, si l’on veut tenir son rang, encore un peu, dans ce drame nu. La gestuelle est miraculeusement sobre, réduite à des gestes symboliques, une main crispée sur un sceptre absent, deux poings fermés comme sur</w:t>
      </w:r>
      <w:r>
        <w:t xml:space="preserve"> un éventrement suicidaire, un bras brandissant haut la crosse de l’augure, et surtout </w:t>
      </w:r>
      <w:r>
        <w:rPr>
          <w:b/>
        </w:rPr>
        <w:t>un pas</w:t>
      </w:r>
      <w:r>
        <w:t xml:space="preserve"> caractérisant chaque personnage : la tragédie, qui ne cesse d’avancer, se matérialise en quelque sorte au travers des corps par ces piétinements au rythme embléma</w:t>
      </w:r>
      <w:r>
        <w:t>tique. Les silhouettes hiératiques, allégorisées à l’extrême, donnent alors toute sa place à la parole, essence même</w:t>
      </w:r>
      <w:r>
        <w:t xml:space="preserve"> du tragique comme crise « </w:t>
      </w:r>
      <w:r>
        <w:rPr>
          <w:i/>
        </w:rPr>
        <w:t>précipitée</w:t>
      </w:r>
      <w:r>
        <w:t xml:space="preserve"> par la parole » : tout vient d’une hâte de dire ce qu’il fallait taire, et c</w:t>
      </w:r>
      <w:r>
        <w:t>e forcément</w:t>
      </w:r>
      <w:r>
        <w:t xml:space="preserve"> en appelle d’autres, jusqu’au terrible « il est trop tard » </w:t>
      </w:r>
      <w:proofErr w:type="gramStart"/>
      <w:r>
        <w:t>de</w:t>
      </w:r>
      <w:proofErr w:type="gramEnd"/>
      <w:r>
        <w:t xml:space="preserve"> la fin. </w:t>
      </w:r>
    </w:p>
    <w:p w:rsidR="005B06B8" w:rsidRDefault="00403358">
      <w:r>
        <w:t xml:space="preserve">  La troupe dans son entier est au-dessus de tout éloge, Christian Sterne, Créon prodigieux d’</w:t>
      </w:r>
      <w:proofErr w:type="spellStart"/>
      <w:r>
        <w:t>ub</w:t>
      </w:r>
      <w:bookmarkStart w:id="0" w:name="_GoBack"/>
      <w:bookmarkEnd w:id="0"/>
      <w:r>
        <w:t>ris</w:t>
      </w:r>
      <w:proofErr w:type="spellEnd"/>
      <w:r>
        <w:t xml:space="preserve"> ravageuse puis d’humiliation </w:t>
      </w:r>
      <w:proofErr w:type="spellStart"/>
      <w:r>
        <w:t>sanglotante</w:t>
      </w:r>
      <w:proofErr w:type="spellEnd"/>
      <w:r>
        <w:t xml:space="preserve">, </w:t>
      </w:r>
      <w:proofErr w:type="spellStart"/>
      <w:r>
        <w:t>Florie</w:t>
      </w:r>
      <w:proofErr w:type="spellEnd"/>
      <w:r>
        <w:t xml:space="preserve"> Dufour, Antigone à la</w:t>
      </w:r>
      <w:r>
        <w:t xml:space="preserve"> fois émouvante de fragilité et féroce combattante tauromachique, Renaud Robert, pétrifiant, terrifiant Tirésias, Aimée </w:t>
      </w:r>
      <w:proofErr w:type="spellStart"/>
      <w:r>
        <w:t>Leballeur</w:t>
      </w:r>
      <w:proofErr w:type="spellEnd"/>
      <w:r>
        <w:t xml:space="preserve">, chancelante Ismène et Eurydice foudroyée debout, </w:t>
      </w:r>
      <w:proofErr w:type="spellStart"/>
      <w:r>
        <w:t>Manouchka</w:t>
      </w:r>
      <w:proofErr w:type="spellEnd"/>
      <w:r>
        <w:t xml:space="preserve"> </w:t>
      </w:r>
      <w:proofErr w:type="spellStart"/>
      <w:r>
        <w:t>Recoché</w:t>
      </w:r>
      <w:proofErr w:type="spellEnd"/>
      <w:r>
        <w:t xml:space="preserve">, Coryphée magnifique, Olivier </w:t>
      </w:r>
      <w:proofErr w:type="spellStart"/>
      <w:r>
        <w:t>Courtemanche</w:t>
      </w:r>
      <w:proofErr w:type="spellEnd"/>
      <w:r>
        <w:t>, émouvant et no</w:t>
      </w:r>
      <w:r>
        <w:t xml:space="preserve">ble Hémon, Mathieu </w:t>
      </w:r>
      <w:proofErr w:type="spellStart"/>
      <w:r>
        <w:t>Jouanneau</w:t>
      </w:r>
      <w:proofErr w:type="spellEnd"/>
      <w:r>
        <w:t>, parfait dans les différentes figures de l’ordre et de l’obéissance terrestres. Scénographie inspirée, musique envoûtante, costumes, éclairages, tout concourt, dans ce que l’on a envie d’appeler une harmonie violente, au succès</w:t>
      </w:r>
      <w:r>
        <w:t xml:space="preserve"> de cette </w:t>
      </w:r>
      <w:proofErr w:type="spellStart"/>
      <w:r>
        <w:t>re-présentation</w:t>
      </w:r>
      <w:proofErr w:type="spellEnd"/>
      <w:r>
        <w:t xml:space="preserve"> qui n’a jamais mieux mérité son nom : on ne songe </w:t>
      </w:r>
      <w:proofErr w:type="gramStart"/>
      <w:r>
        <w:t>qu’à la</w:t>
      </w:r>
      <w:proofErr w:type="gramEnd"/>
      <w:r>
        <w:t xml:space="preserve"> </w:t>
      </w:r>
      <w:proofErr w:type="spellStart"/>
      <w:r>
        <w:t>re-voir</w:t>
      </w:r>
      <w:proofErr w:type="spellEnd"/>
      <w:r>
        <w:t xml:space="preserve"> ! </w:t>
      </w:r>
    </w:p>
    <w:p w:rsidR="005B06B8" w:rsidRDefault="00403358">
      <w:pPr>
        <w:spacing w:after="214" w:line="240" w:lineRule="auto"/>
        <w:ind w:left="0" w:firstLine="0"/>
        <w:jc w:val="left"/>
      </w:pPr>
      <w:r>
        <w:t xml:space="preserve"> </w:t>
      </w:r>
    </w:p>
    <w:p w:rsidR="005B06B8" w:rsidRDefault="00403358">
      <w:pPr>
        <w:spacing w:after="31" w:line="240" w:lineRule="auto"/>
        <w:ind w:left="10"/>
        <w:jc w:val="right"/>
      </w:pPr>
      <w:r>
        <w:t xml:space="preserve">Alain LE GALLO </w:t>
      </w:r>
    </w:p>
    <w:p w:rsidR="005B06B8" w:rsidRDefault="00403358">
      <w:pPr>
        <w:spacing w:after="31" w:line="240" w:lineRule="auto"/>
        <w:ind w:left="10"/>
        <w:jc w:val="right"/>
      </w:pPr>
      <w:r>
        <w:t xml:space="preserve">Adjoint à la culture </w:t>
      </w:r>
    </w:p>
    <w:p w:rsidR="005B06B8" w:rsidRDefault="00403358">
      <w:pPr>
        <w:spacing w:after="31" w:line="240" w:lineRule="auto"/>
        <w:ind w:left="10"/>
        <w:jc w:val="right"/>
      </w:pPr>
      <w:r>
        <w:t xml:space="preserve">Meung-sur-Loire </w:t>
      </w:r>
    </w:p>
    <w:p w:rsidR="005B06B8" w:rsidRDefault="00403358">
      <w:pPr>
        <w:spacing w:after="0" w:line="240" w:lineRule="auto"/>
        <w:ind w:left="0" w:firstLine="0"/>
        <w:jc w:val="left"/>
      </w:pPr>
      <w:r>
        <w:t xml:space="preserve"> </w:t>
      </w:r>
    </w:p>
    <w:sectPr w:rsidR="005B06B8"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B8"/>
    <w:rsid w:val="00403358"/>
    <w:rsid w:val="005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24E5-07C0-4EC4-B539-3F048F0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 Gallo</dc:creator>
  <cp:keywords/>
  <cp:lastModifiedBy>christophe Thébault</cp:lastModifiedBy>
  <cp:revision>2</cp:revision>
  <dcterms:created xsi:type="dcterms:W3CDTF">2014-02-11T15:40:00Z</dcterms:created>
  <dcterms:modified xsi:type="dcterms:W3CDTF">2014-02-11T15:40:00Z</dcterms:modified>
</cp:coreProperties>
</file>