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8B9" w:rsidRPr="00B018AB" w:rsidRDefault="00FF6331" w:rsidP="006030B6">
      <w:pPr>
        <w:pStyle w:val="Retraitcorpsdetexte"/>
        <w:ind w:left="1276"/>
        <w:jc w:val="left"/>
        <w:rPr>
          <w:rFonts w:ascii="Calibri" w:hAnsi="Calibri"/>
          <w:color w:val="FF0000"/>
          <w:sz w:val="10"/>
          <w:szCs w:val="10"/>
        </w:rPr>
      </w:pPr>
      <w:r>
        <w:drawing>
          <wp:anchor distT="0" distB="0" distL="114300" distR="114300" simplePos="0" relativeHeight="251658240" behindDoc="1" locked="0" layoutInCell="1" allowOverlap="1">
            <wp:simplePos x="0" y="0"/>
            <wp:positionH relativeFrom="column">
              <wp:posOffset>4445</wp:posOffset>
            </wp:positionH>
            <wp:positionV relativeFrom="paragraph">
              <wp:posOffset>-109855</wp:posOffset>
            </wp:positionV>
            <wp:extent cx="978535" cy="1394460"/>
            <wp:effectExtent l="0" t="0" r="0" b="0"/>
            <wp:wrapNone/>
            <wp:docPr id="15" name="Image 2" descr="logo cgt spect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gt spectac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1394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5E5" w:rsidRPr="00FF6331" w:rsidRDefault="009E5780" w:rsidP="00107339">
      <w:pPr>
        <w:pStyle w:val="Standard"/>
        <w:spacing w:line="360" w:lineRule="auto"/>
        <w:ind w:left="1134"/>
        <w:rPr>
          <w:rFonts w:ascii="Calibri" w:hAnsi="Calibri"/>
          <w:b/>
          <w:bCs/>
          <w:color w:val="FF0000"/>
          <w:sz w:val="16"/>
          <w:szCs w:val="16"/>
        </w:rPr>
      </w:pPr>
      <w:r w:rsidRPr="00107339">
        <w:rPr>
          <w:rFonts w:ascii="Calibri" w:hAnsi="Calibri"/>
          <w:b/>
          <w:bCs/>
          <w:color w:val="FF0000"/>
          <w:sz w:val="20"/>
          <w:szCs w:val="20"/>
        </w:rPr>
        <w:t xml:space="preserve">  </w:t>
      </w:r>
    </w:p>
    <w:p w:rsidR="0038107E" w:rsidRPr="00FF6331" w:rsidRDefault="00FF6331" w:rsidP="00FF6331">
      <w:pPr>
        <w:pStyle w:val="Textebrut"/>
        <w:ind w:left="1559"/>
        <w:jc w:val="center"/>
        <w:rPr>
          <w:b/>
          <w:color w:val="FF0000"/>
          <w:sz w:val="50"/>
          <w:szCs w:val="50"/>
        </w:rPr>
      </w:pPr>
      <w:r w:rsidRPr="00FF6331">
        <w:rPr>
          <w:b/>
          <w:color w:val="FF0000"/>
          <w:sz w:val="50"/>
          <w:szCs w:val="50"/>
        </w:rPr>
        <w:t xml:space="preserve">CONTRE LE TRAVAIL GRATUIT : </w:t>
      </w:r>
      <w:r w:rsidRPr="00FF6331">
        <w:rPr>
          <w:b/>
          <w:color w:val="FF0000"/>
          <w:sz w:val="50"/>
          <w:szCs w:val="50"/>
        </w:rPr>
        <w:br/>
        <w:t>AZOULAY DEMISSION !</w:t>
      </w:r>
    </w:p>
    <w:p w:rsidR="0038107E" w:rsidRDefault="0038107E" w:rsidP="000E2F8A">
      <w:pPr>
        <w:pStyle w:val="Textebrut"/>
        <w:spacing w:line="360" w:lineRule="auto"/>
        <w:ind w:left="1560"/>
        <w:jc w:val="both"/>
        <w:rPr>
          <w:b/>
          <w:color w:val="FF0000"/>
          <w:sz w:val="30"/>
          <w:szCs w:val="30"/>
        </w:rPr>
      </w:pPr>
    </w:p>
    <w:p w:rsidR="00FF6331" w:rsidRPr="00FF6331" w:rsidRDefault="00FF6331" w:rsidP="00FF6331">
      <w:pPr>
        <w:widowControl w:val="0"/>
        <w:suppressAutoHyphens/>
        <w:autoSpaceDN w:val="0"/>
        <w:jc w:val="both"/>
        <w:rPr>
          <w:rFonts w:asciiTheme="minorHAnsi" w:eastAsia="SimSun" w:hAnsiTheme="minorHAnsi" w:cs="Lucida Sans"/>
          <w:bCs w:val="0"/>
          <w:kern w:val="3"/>
          <w:szCs w:val="22"/>
          <w:lang w:eastAsia="zh-CN" w:bidi="hi-IN"/>
        </w:rPr>
      </w:pPr>
      <w:r w:rsidRPr="00FF6331">
        <w:rPr>
          <w:rFonts w:asciiTheme="minorHAnsi" w:eastAsia="SimSun" w:hAnsiTheme="minorHAnsi" w:cs="Lucida Sans"/>
          <w:bCs w:val="0"/>
          <w:kern w:val="3"/>
          <w:szCs w:val="22"/>
          <w:lang w:eastAsia="zh-CN" w:bidi="hi-IN"/>
        </w:rPr>
        <w:t xml:space="preserve">Après une période d'essai d'un mois comme ministre de la Culture et de la Communication, </w:t>
      </w:r>
      <w:r>
        <w:rPr>
          <w:rFonts w:asciiTheme="minorHAnsi" w:eastAsia="SimSun" w:hAnsiTheme="minorHAnsi" w:cs="Lucida Sans"/>
          <w:bCs w:val="0"/>
          <w:kern w:val="3"/>
          <w:szCs w:val="22"/>
          <w:lang w:eastAsia="zh-CN" w:bidi="hi-IN"/>
        </w:rPr>
        <w:t xml:space="preserve">madame </w:t>
      </w:r>
      <w:r w:rsidRPr="00FF6331">
        <w:rPr>
          <w:rFonts w:asciiTheme="minorHAnsi" w:eastAsia="SimSun" w:hAnsiTheme="minorHAnsi" w:cs="Lucida Sans"/>
          <w:bCs w:val="0"/>
          <w:kern w:val="3"/>
          <w:szCs w:val="22"/>
          <w:lang w:eastAsia="zh-CN" w:bidi="hi-IN"/>
        </w:rPr>
        <w:t xml:space="preserve">Azoulay et son cabinet vont défendre le projet de loi </w:t>
      </w:r>
      <w:r>
        <w:rPr>
          <w:rFonts w:asciiTheme="minorHAnsi" w:eastAsia="SimSun" w:hAnsiTheme="minorHAnsi" w:cs="Lucida Sans"/>
          <w:bCs w:val="0"/>
          <w:kern w:val="3"/>
          <w:szCs w:val="22"/>
          <w:lang w:eastAsia="zh-CN" w:bidi="hi-IN"/>
        </w:rPr>
        <w:t>« liberté création artistique, architecture et patrimoine (</w:t>
      </w:r>
      <w:r w:rsidRPr="00FF6331">
        <w:rPr>
          <w:rFonts w:asciiTheme="minorHAnsi" w:eastAsia="SimSun" w:hAnsiTheme="minorHAnsi" w:cs="Lucida Sans"/>
          <w:bCs w:val="0"/>
          <w:kern w:val="3"/>
          <w:szCs w:val="22"/>
          <w:lang w:eastAsia="zh-CN" w:bidi="hi-IN"/>
        </w:rPr>
        <w:t>LCAP</w:t>
      </w:r>
      <w:r>
        <w:rPr>
          <w:rFonts w:asciiTheme="minorHAnsi" w:eastAsia="SimSun" w:hAnsiTheme="minorHAnsi" w:cs="Lucida Sans"/>
          <w:bCs w:val="0"/>
          <w:kern w:val="3"/>
          <w:szCs w:val="22"/>
          <w:lang w:eastAsia="zh-CN" w:bidi="hi-IN"/>
        </w:rPr>
        <w:t>)</w:t>
      </w:r>
      <w:r w:rsidRPr="00FF6331">
        <w:rPr>
          <w:rFonts w:asciiTheme="minorHAnsi" w:eastAsia="SimSun" w:hAnsiTheme="minorHAnsi" w:cs="Lucida Sans"/>
          <w:bCs w:val="0"/>
          <w:kern w:val="3"/>
          <w:szCs w:val="22"/>
          <w:lang w:eastAsia="zh-CN" w:bidi="hi-IN"/>
        </w:rPr>
        <w:t xml:space="preserve">, </w:t>
      </w:r>
      <w:r>
        <w:rPr>
          <w:rFonts w:asciiTheme="minorHAnsi" w:eastAsia="SimSun" w:hAnsiTheme="minorHAnsi" w:cs="Lucida Sans"/>
          <w:bCs w:val="0"/>
          <w:kern w:val="3"/>
          <w:szCs w:val="22"/>
          <w:lang w:eastAsia="zh-CN" w:bidi="hi-IN"/>
        </w:rPr>
        <w:t>ce 15 mars</w:t>
      </w:r>
      <w:r w:rsidRPr="00FF6331">
        <w:rPr>
          <w:rFonts w:asciiTheme="minorHAnsi" w:eastAsia="SimSun" w:hAnsiTheme="minorHAnsi" w:cs="Lucida Sans"/>
          <w:bCs w:val="0"/>
          <w:kern w:val="3"/>
          <w:szCs w:val="22"/>
          <w:lang w:eastAsia="zh-CN" w:bidi="hi-IN"/>
        </w:rPr>
        <w:t xml:space="preserve"> devant la </w:t>
      </w:r>
      <w:r>
        <w:rPr>
          <w:rFonts w:asciiTheme="minorHAnsi" w:eastAsia="SimSun" w:hAnsiTheme="minorHAnsi" w:cs="Lucida Sans"/>
          <w:bCs w:val="0"/>
          <w:kern w:val="3"/>
          <w:szCs w:val="22"/>
          <w:lang w:eastAsia="zh-CN" w:bidi="hi-IN"/>
        </w:rPr>
        <w:t>C</w:t>
      </w:r>
      <w:r w:rsidRPr="00FF6331">
        <w:rPr>
          <w:rFonts w:asciiTheme="minorHAnsi" w:eastAsia="SimSun" w:hAnsiTheme="minorHAnsi" w:cs="Lucida Sans"/>
          <w:bCs w:val="0"/>
          <w:kern w:val="3"/>
          <w:szCs w:val="22"/>
          <w:lang w:eastAsia="zh-CN" w:bidi="hi-IN"/>
        </w:rPr>
        <w:t xml:space="preserve">ommission culturelle de l'Assemblée </w:t>
      </w:r>
      <w:r>
        <w:rPr>
          <w:rFonts w:asciiTheme="minorHAnsi" w:eastAsia="SimSun" w:hAnsiTheme="minorHAnsi" w:cs="Lucida Sans"/>
          <w:bCs w:val="0"/>
          <w:kern w:val="3"/>
          <w:szCs w:val="22"/>
          <w:lang w:eastAsia="zh-CN" w:bidi="hi-IN"/>
        </w:rPr>
        <w:t>n</w:t>
      </w:r>
      <w:r w:rsidRPr="00FF6331">
        <w:rPr>
          <w:rFonts w:asciiTheme="minorHAnsi" w:eastAsia="SimSun" w:hAnsiTheme="minorHAnsi" w:cs="Lucida Sans"/>
          <w:bCs w:val="0"/>
          <w:kern w:val="3"/>
          <w:szCs w:val="22"/>
          <w:lang w:eastAsia="zh-CN" w:bidi="hi-IN"/>
        </w:rPr>
        <w:t xml:space="preserve">ationale et à partir du </w:t>
      </w:r>
      <w:r w:rsidR="00E80233">
        <w:rPr>
          <w:rFonts w:asciiTheme="minorHAnsi" w:eastAsia="SimSun" w:hAnsiTheme="minorHAnsi" w:cs="Lucida Sans"/>
          <w:bCs w:val="0"/>
          <w:kern w:val="3"/>
          <w:szCs w:val="22"/>
          <w:lang w:eastAsia="zh-CN" w:bidi="hi-IN"/>
        </w:rPr>
        <w:t>21</w:t>
      </w:r>
      <w:r w:rsidRPr="00FF6331">
        <w:rPr>
          <w:rFonts w:asciiTheme="minorHAnsi" w:eastAsia="SimSun" w:hAnsiTheme="minorHAnsi" w:cs="Lucida Sans"/>
          <w:bCs w:val="0"/>
          <w:kern w:val="3"/>
          <w:szCs w:val="22"/>
          <w:lang w:eastAsia="zh-CN" w:bidi="hi-IN"/>
        </w:rPr>
        <w:t xml:space="preserve"> mars devant la dite Assemblée.</w:t>
      </w:r>
    </w:p>
    <w:p w:rsidR="00FF6331" w:rsidRPr="00FF6331" w:rsidRDefault="00FF6331" w:rsidP="00FF6331">
      <w:pPr>
        <w:widowControl w:val="0"/>
        <w:suppressAutoHyphens/>
        <w:autoSpaceDN w:val="0"/>
        <w:jc w:val="both"/>
        <w:rPr>
          <w:rFonts w:asciiTheme="minorHAnsi" w:eastAsia="SimSun" w:hAnsiTheme="minorHAnsi" w:cs="Lucida Sans"/>
          <w:bCs w:val="0"/>
          <w:color w:val="000000"/>
          <w:kern w:val="3"/>
          <w:sz w:val="6"/>
          <w:szCs w:val="6"/>
          <w:lang w:eastAsia="zh-CN" w:bidi="hi-IN"/>
        </w:rPr>
      </w:pPr>
    </w:p>
    <w:p w:rsidR="00FF6331" w:rsidRPr="00FF6331" w:rsidRDefault="00FF6331" w:rsidP="00FF6331">
      <w:pPr>
        <w:widowControl w:val="0"/>
        <w:suppressAutoHyphens/>
        <w:autoSpaceDN w:val="0"/>
        <w:jc w:val="both"/>
        <w:rPr>
          <w:rFonts w:asciiTheme="minorHAnsi" w:eastAsia="SimSun" w:hAnsiTheme="minorHAnsi" w:cs="Lucida Sans"/>
          <w:bCs w:val="0"/>
          <w:color w:val="000000"/>
          <w:kern w:val="3"/>
          <w:szCs w:val="22"/>
          <w:lang w:eastAsia="zh-CN" w:bidi="hi-IN"/>
        </w:rPr>
      </w:pPr>
      <w:r w:rsidRPr="00FF6331">
        <w:rPr>
          <w:rFonts w:asciiTheme="minorHAnsi" w:eastAsia="SimSun" w:hAnsiTheme="minorHAnsi" w:cs="Lucida Sans"/>
          <w:bCs w:val="0"/>
          <w:color w:val="000000"/>
          <w:kern w:val="3"/>
          <w:szCs w:val="22"/>
          <w:lang w:eastAsia="zh-CN" w:bidi="hi-IN"/>
        </w:rPr>
        <w:t xml:space="preserve">Malgré </w:t>
      </w:r>
      <w:hyperlink r:id="rId9" w:history="1">
        <w:r w:rsidRPr="00FF6331">
          <w:rPr>
            <w:rStyle w:val="Lienhypertexte"/>
            <w:rFonts w:asciiTheme="minorHAnsi" w:eastAsia="SimSun" w:hAnsiTheme="minorHAnsi" w:cs="Lucida Sans"/>
            <w:bCs w:val="0"/>
            <w:kern w:val="3"/>
            <w:szCs w:val="22"/>
            <w:lang w:eastAsia="zh-CN" w:bidi="hi-IN"/>
          </w:rPr>
          <w:t>la pétition contre le travail gratuit des artistes interprètes</w:t>
        </w:r>
      </w:hyperlink>
      <w:r w:rsidRPr="00FF6331">
        <w:rPr>
          <w:rFonts w:asciiTheme="minorHAnsi" w:eastAsia="SimSun" w:hAnsiTheme="minorHAnsi" w:cs="Lucida Sans"/>
          <w:bCs w:val="0"/>
          <w:color w:val="000000"/>
          <w:kern w:val="3"/>
          <w:szCs w:val="22"/>
          <w:lang w:eastAsia="zh-CN" w:bidi="hi-IN"/>
        </w:rPr>
        <w:t xml:space="preserve"> signée par de très nombreuses et nombreux artistes interprètes</w:t>
      </w:r>
      <w:r w:rsidR="005332F1">
        <w:rPr>
          <w:rFonts w:asciiTheme="minorHAnsi" w:eastAsia="SimSun" w:hAnsiTheme="minorHAnsi" w:cs="Lucida Sans"/>
          <w:bCs w:val="0"/>
          <w:color w:val="000000"/>
          <w:kern w:val="3"/>
          <w:szCs w:val="22"/>
          <w:lang w:eastAsia="zh-CN" w:bidi="hi-IN"/>
        </w:rPr>
        <w:t xml:space="preserve"> (cf. notre site </w:t>
      </w:r>
      <w:hyperlink r:id="rId10" w:history="1">
        <w:r w:rsidR="005332F1" w:rsidRPr="00C31113">
          <w:rPr>
            <w:rStyle w:val="Lienhypertexte"/>
            <w:rFonts w:asciiTheme="minorHAnsi" w:eastAsia="SimSun" w:hAnsiTheme="minorHAnsi" w:cs="Lucida Sans"/>
            <w:bCs w:val="0"/>
            <w:kern w:val="3"/>
            <w:szCs w:val="22"/>
            <w:lang w:eastAsia="zh-CN" w:bidi="hi-IN"/>
          </w:rPr>
          <w:t>www.fnsac-cgt.com</w:t>
        </w:r>
      </w:hyperlink>
      <w:r w:rsidR="005332F1">
        <w:rPr>
          <w:rFonts w:asciiTheme="minorHAnsi" w:eastAsia="SimSun" w:hAnsiTheme="minorHAnsi" w:cs="Lucida Sans"/>
          <w:bCs w:val="0"/>
          <w:color w:val="000000"/>
          <w:kern w:val="3"/>
          <w:szCs w:val="22"/>
          <w:lang w:eastAsia="zh-CN" w:bidi="hi-IN"/>
        </w:rPr>
        <w:t xml:space="preserve">) </w:t>
      </w:r>
      <w:r w:rsidRPr="00FF6331">
        <w:rPr>
          <w:rFonts w:asciiTheme="minorHAnsi" w:eastAsia="SimSun" w:hAnsiTheme="minorHAnsi" w:cs="Lucida Sans"/>
          <w:bCs w:val="0"/>
          <w:color w:val="000000"/>
          <w:kern w:val="3"/>
          <w:szCs w:val="22"/>
          <w:lang w:eastAsia="zh-CN" w:bidi="hi-IN"/>
        </w:rPr>
        <w:t>ainsi que de nombreux citoyens dont un nombre non négligeable pratique les arts en amateurs, le gouvernement par la voix de Mme Azoulay entend encore aggraver le texte sur les pratiques en amateur.</w:t>
      </w:r>
    </w:p>
    <w:p w:rsidR="00FF6331" w:rsidRPr="00FF6331" w:rsidRDefault="00FF6331" w:rsidP="00FF6331">
      <w:pPr>
        <w:widowControl w:val="0"/>
        <w:suppressAutoHyphens/>
        <w:autoSpaceDN w:val="0"/>
        <w:jc w:val="both"/>
        <w:rPr>
          <w:rFonts w:asciiTheme="minorHAnsi" w:eastAsia="SimSun" w:hAnsiTheme="minorHAnsi" w:cs="Lucida Sans"/>
          <w:bCs w:val="0"/>
          <w:kern w:val="3"/>
          <w:sz w:val="6"/>
          <w:szCs w:val="6"/>
          <w:lang w:eastAsia="zh-CN" w:bidi="hi-IN"/>
        </w:rPr>
      </w:pPr>
    </w:p>
    <w:p w:rsidR="00FF6331" w:rsidRPr="00FF6331" w:rsidRDefault="00FF6331" w:rsidP="00FF6331">
      <w:pPr>
        <w:widowControl w:val="0"/>
        <w:suppressAutoHyphens/>
        <w:autoSpaceDN w:val="0"/>
        <w:jc w:val="both"/>
        <w:rPr>
          <w:rFonts w:asciiTheme="minorHAnsi" w:eastAsia="SimSun" w:hAnsiTheme="minorHAnsi" w:cs="Lucida Sans"/>
          <w:b/>
          <w:bCs w:val="0"/>
          <w:kern w:val="3"/>
          <w:szCs w:val="22"/>
          <w:lang w:eastAsia="zh-CN" w:bidi="hi-IN"/>
        </w:rPr>
      </w:pPr>
      <w:r w:rsidRPr="00FF6331">
        <w:rPr>
          <w:rFonts w:asciiTheme="minorHAnsi" w:eastAsia="SimSun" w:hAnsiTheme="minorHAnsi" w:cs="Lucida Sans"/>
          <w:b/>
          <w:bCs w:val="0"/>
          <w:kern w:val="3"/>
          <w:szCs w:val="22"/>
          <w:lang w:eastAsia="zh-CN" w:bidi="hi-IN"/>
        </w:rPr>
        <w:t>DE QUOI S'AGIT-IL ?</w:t>
      </w:r>
    </w:p>
    <w:p w:rsidR="00FF6331" w:rsidRPr="00FF6331" w:rsidRDefault="00FF6331" w:rsidP="00FF6331">
      <w:pPr>
        <w:widowControl w:val="0"/>
        <w:suppressAutoHyphens/>
        <w:autoSpaceDN w:val="0"/>
        <w:jc w:val="both"/>
        <w:rPr>
          <w:rFonts w:asciiTheme="minorHAnsi" w:eastAsia="SimSun" w:hAnsiTheme="minorHAnsi" w:cs="Lucida Sans"/>
          <w:bCs w:val="0"/>
          <w:kern w:val="3"/>
          <w:sz w:val="6"/>
          <w:szCs w:val="6"/>
          <w:lang w:eastAsia="zh-CN" w:bidi="hi-IN"/>
        </w:rPr>
      </w:pPr>
    </w:p>
    <w:p w:rsidR="00FF6331" w:rsidRPr="00FF6331" w:rsidRDefault="00FF6331" w:rsidP="00FF6331">
      <w:pPr>
        <w:widowControl w:val="0"/>
        <w:suppressAutoHyphens/>
        <w:autoSpaceDN w:val="0"/>
        <w:jc w:val="both"/>
        <w:rPr>
          <w:rFonts w:asciiTheme="minorHAnsi" w:eastAsia="SimSun" w:hAnsiTheme="minorHAnsi" w:cs="Lucida Sans"/>
          <w:bCs w:val="0"/>
          <w:kern w:val="3"/>
          <w:szCs w:val="22"/>
          <w:lang w:eastAsia="zh-CN" w:bidi="hi-IN"/>
        </w:rPr>
      </w:pPr>
      <w:r w:rsidRPr="00FF6331">
        <w:rPr>
          <w:rFonts w:asciiTheme="minorHAnsi" w:eastAsia="SimSun" w:hAnsiTheme="minorHAnsi" w:cs="Lucida Sans"/>
          <w:bCs w:val="0"/>
          <w:kern w:val="3"/>
          <w:szCs w:val="22"/>
          <w:lang w:eastAsia="zh-CN" w:bidi="hi-IN"/>
        </w:rPr>
        <w:t xml:space="preserve">La Cgt spectacle a proposé des amendements à la loi pour favoriser le développement des pratiques en amateur et de leur exposition au public. En revanche nous </w:t>
      </w:r>
      <w:r w:rsidRPr="00FF6331">
        <w:rPr>
          <w:rFonts w:asciiTheme="minorHAnsi" w:eastAsia="SimSun" w:hAnsiTheme="minorHAnsi" w:cs="Lucida Sans"/>
          <w:bCs w:val="0"/>
          <w:color w:val="000000"/>
          <w:kern w:val="3"/>
          <w:szCs w:val="22"/>
          <w:lang w:eastAsia="zh-CN" w:bidi="hi-IN"/>
        </w:rPr>
        <w:t>nous élevons contre un texte de loi qui organise une billetterie lucrative et juteuse sur le travail non rémunéré des amateurs.</w:t>
      </w:r>
    </w:p>
    <w:p w:rsidR="00FF6331" w:rsidRPr="00FF6331" w:rsidRDefault="00FF6331" w:rsidP="00FF6331">
      <w:pPr>
        <w:widowControl w:val="0"/>
        <w:suppressAutoHyphens/>
        <w:autoSpaceDN w:val="0"/>
        <w:jc w:val="both"/>
        <w:rPr>
          <w:rFonts w:asciiTheme="minorHAnsi" w:eastAsia="SimSun" w:hAnsiTheme="minorHAnsi" w:cs="Lucida Sans"/>
          <w:bCs w:val="0"/>
          <w:color w:val="000000"/>
          <w:kern w:val="3"/>
          <w:szCs w:val="22"/>
          <w:lang w:eastAsia="zh-CN" w:bidi="hi-IN"/>
        </w:rPr>
      </w:pPr>
      <w:r w:rsidRPr="00FF6331">
        <w:rPr>
          <w:rFonts w:asciiTheme="minorHAnsi" w:eastAsia="SimSun" w:hAnsiTheme="minorHAnsi" w:cs="Lucida Sans"/>
          <w:bCs w:val="0"/>
          <w:color w:val="000000"/>
          <w:kern w:val="3"/>
          <w:szCs w:val="22"/>
          <w:lang w:eastAsia="zh-CN" w:bidi="hi-IN"/>
        </w:rPr>
        <w:t>Nous soutenons l'idée que les spectacles  amateurs organisés par leurs associations soient réputés non lucratifs même en autorisant une billetterie permettant de prendre en charge le coût des spectacles et le fonctionnement des groupements d'amateurs.</w:t>
      </w:r>
    </w:p>
    <w:p w:rsidR="00FF6331" w:rsidRPr="00FF6331" w:rsidRDefault="00FF6331" w:rsidP="00FF6331">
      <w:pPr>
        <w:widowControl w:val="0"/>
        <w:suppressAutoHyphens/>
        <w:autoSpaceDN w:val="0"/>
        <w:jc w:val="both"/>
        <w:rPr>
          <w:rFonts w:asciiTheme="minorHAnsi" w:eastAsia="SimSun" w:hAnsiTheme="minorHAnsi" w:cs="Lucida Sans"/>
          <w:bCs w:val="0"/>
          <w:color w:val="000000"/>
          <w:kern w:val="3"/>
          <w:szCs w:val="22"/>
          <w:lang w:eastAsia="zh-CN" w:bidi="hi-IN"/>
        </w:rPr>
      </w:pPr>
      <w:r w:rsidRPr="00FF6331">
        <w:rPr>
          <w:rFonts w:asciiTheme="minorHAnsi" w:eastAsia="SimSun" w:hAnsiTheme="minorHAnsi" w:cs="Lucida Sans"/>
          <w:bCs w:val="0"/>
          <w:color w:val="000000"/>
          <w:kern w:val="3"/>
          <w:szCs w:val="22"/>
          <w:lang w:eastAsia="zh-CN" w:bidi="hi-IN"/>
        </w:rPr>
        <w:t>Pourtant le texte de loi, aujourd'hui, prévoit qu'une part de cette billetterie, sans contrôle et défiscalisée puisse générer des bénéfices juteux sur du travail gratuit ! C'est l'exploitation des artistes pratiquant en amateur, de leur passion artistique, de leur engagement et  leur disponibilité  qui est organisée!</w:t>
      </w:r>
    </w:p>
    <w:p w:rsidR="00FF6331" w:rsidRPr="00FF6331" w:rsidRDefault="00FF6331" w:rsidP="00FF6331">
      <w:pPr>
        <w:widowControl w:val="0"/>
        <w:suppressAutoHyphens/>
        <w:autoSpaceDN w:val="0"/>
        <w:jc w:val="both"/>
        <w:rPr>
          <w:rFonts w:asciiTheme="minorHAnsi" w:eastAsia="SimSun" w:hAnsiTheme="minorHAnsi" w:cs="Lucida Sans"/>
          <w:bCs w:val="0"/>
          <w:color w:val="000000"/>
          <w:kern w:val="3"/>
          <w:sz w:val="6"/>
          <w:szCs w:val="6"/>
          <w:lang w:eastAsia="zh-CN" w:bidi="hi-IN"/>
        </w:rPr>
      </w:pPr>
    </w:p>
    <w:p w:rsidR="00FF6331" w:rsidRPr="00FF6331" w:rsidRDefault="00FF6331" w:rsidP="00FF6331">
      <w:pPr>
        <w:widowControl w:val="0"/>
        <w:suppressAutoHyphens/>
        <w:autoSpaceDN w:val="0"/>
        <w:jc w:val="both"/>
        <w:rPr>
          <w:rFonts w:asciiTheme="minorHAnsi" w:eastAsia="SimSun" w:hAnsiTheme="minorHAnsi" w:cs="Lucida Sans"/>
          <w:b/>
          <w:bCs w:val="0"/>
          <w:color w:val="000000"/>
          <w:kern w:val="3"/>
          <w:szCs w:val="22"/>
          <w:lang w:eastAsia="zh-CN" w:bidi="hi-IN"/>
        </w:rPr>
      </w:pPr>
      <w:r w:rsidRPr="00FF6331">
        <w:rPr>
          <w:rFonts w:asciiTheme="minorHAnsi" w:eastAsia="SimSun" w:hAnsiTheme="minorHAnsi" w:cs="Lucida Sans"/>
          <w:b/>
          <w:bCs w:val="0"/>
          <w:color w:val="000000"/>
          <w:kern w:val="3"/>
          <w:szCs w:val="22"/>
          <w:lang w:eastAsia="zh-CN" w:bidi="hi-IN"/>
        </w:rPr>
        <w:t>L'alinéa 3 de l'article 11A prévoit de contourner la présomption de salariat des artistes interprètes, ce qui est la plus grande attaque contre les droits sociaux dont l'assurance chômage et la possibilité de vivre de nos métiers. Il s'agit de rendre possible de ne pas rémunérer les artiste</w:t>
      </w:r>
      <w:bookmarkStart w:id="0" w:name="_GoBack"/>
      <w:bookmarkEnd w:id="0"/>
      <w:r w:rsidRPr="00FF6331">
        <w:rPr>
          <w:rFonts w:asciiTheme="minorHAnsi" w:eastAsia="SimSun" w:hAnsiTheme="minorHAnsi" w:cs="Lucida Sans"/>
          <w:b/>
          <w:bCs w:val="0"/>
          <w:color w:val="000000"/>
          <w:kern w:val="3"/>
          <w:szCs w:val="22"/>
          <w:lang w:eastAsia="zh-CN" w:bidi="hi-IN"/>
        </w:rPr>
        <w:t>s. C'est donc le travail gratuit et dissimulé que le Ministère de la Culture et de la Communication entend rendre légal !</w:t>
      </w:r>
    </w:p>
    <w:p w:rsidR="00FF6331" w:rsidRPr="00FF6331" w:rsidRDefault="00FF6331" w:rsidP="00FF6331">
      <w:pPr>
        <w:widowControl w:val="0"/>
        <w:suppressAutoHyphens/>
        <w:autoSpaceDN w:val="0"/>
        <w:jc w:val="both"/>
        <w:rPr>
          <w:rFonts w:asciiTheme="minorHAnsi" w:eastAsia="SimSun" w:hAnsiTheme="minorHAnsi" w:cs="Lucida Sans"/>
          <w:bCs w:val="0"/>
          <w:color w:val="000000"/>
          <w:kern w:val="3"/>
          <w:szCs w:val="22"/>
          <w:lang w:eastAsia="zh-CN" w:bidi="hi-IN"/>
        </w:rPr>
      </w:pPr>
      <w:r w:rsidRPr="00FF6331">
        <w:rPr>
          <w:rFonts w:asciiTheme="minorHAnsi" w:eastAsia="SimSun" w:hAnsiTheme="minorHAnsi" w:cs="Lucida Sans"/>
          <w:bCs w:val="0"/>
          <w:color w:val="000000"/>
          <w:kern w:val="3"/>
          <w:szCs w:val="22"/>
          <w:lang w:eastAsia="zh-CN" w:bidi="hi-IN"/>
        </w:rPr>
        <w:t xml:space="preserve">Cette possibilité était jusqu'à cette seconde lecture réservée aux structures relevant de la mise en œuvre de missions de </w:t>
      </w:r>
      <w:r w:rsidR="002F6241" w:rsidRPr="00FF6331">
        <w:rPr>
          <w:rFonts w:asciiTheme="minorHAnsi" w:eastAsia="SimSun" w:hAnsiTheme="minorHAnsi" w:cs="Lucida Sans"/>
          <w:bCs w:val="0"/>
          <w:color w:val="000000"/>
          <w:kern w:val="3"/>
          <w:szCs w:val="22"/>
          <w:lang w:eastAsia="zh-CN" w:bidi="hi-IN"/>
        </w:rPr>
        <w:t>service public</w:t>
      </w:r>
      <w:r w:rsidRPr="00FF6331">
        <w:rPr>
          <w:rFonts w:asciiTheme="minorHAnsi" w:eastAsia="SimSun" w:hAnsiTheme="minorHAnsi" w:cs="Lucida Sans"/>
          <w:bCs w:val="0"/>
          <w:color w:val="000000"/>
          <w:kern w:val="3"/>
          <w:szCs w:val="22"/>
          <w:lang w:eastAsia="zh-CN" w:bidi="hi-IN"/>
        </w:rPr>
        <w:t>, sur la base de missions spécifiques confiées pa</w:t>
      </w:r>
      <w:r w:rsidR="000909C3">
        <w:rPr>
          <w:rFonts w:asciiTheme="minorHAnsi" w:eastAsia="SimSun" w:hAnsiTheme="minorHAnsi" w:cs="Lucida Sans"/>
          <w:bCs w:val="0"/>
          <w:color w:val="000000"/>
          <w:kern w:val="3"/>
          <w:szCs w:val="22"/>
          <w:lang w:eastAsia="zh-CN" w:bidi="hi-IN"/>
        </w:rPr>
        <w:t>r</w:t>
      </w:r>
      <w:r w:rsidRPr="00FF6331">
        <w:rPr>
          <w:rFonts w:asciiTheme="minorHAnsi" w:eastAsia="SimSun" w:hAnsiTheme="minorHAnsi" w:cs="Lucida Sans"/>
          <w:bCs w:val="0"/>
          <w:color w:val="000000"/>
          <w:kern w:val="3"/>
          <w:szCs w:val="22"/>
          <w:lang w:eastAsia="zh-CN" w:bidi="hi-IN"/>
        </w:rPr>
        <w:t xml:space="preserve"> l’État et/ou les collectivités territoriales.</w:t>
      </w:r>
    </w:p>
    <w:p w:rsidR="00FF6331" w:rsidRPr="00FF6331" w:rsidRDefault="00FF6331" w:rsidP="00FF6331">
      <w:pPr>
        <w:widowControl w:val="0"/>
        <w:suppressAutoHyphens/>
        <w:autoSpaceDN w:val="0"/>
        <w:jc w:val="both"/>
        <w:rPr>
          <w:rFonts w:asciiTheme="minorHAnsi" w:eastAsia="SimSun" w:hAnsiTheme="minorHAnsi" w:cs="Lucida Sans"/>
          <w:bCs w:val="0"/>
          <w:color w:val="000000"/>
          <w:kern w:val="3"/>
          <w:szCs w:val="22"/>
          <w:lang w:eastAsia="zh-CN" w:bidi="hi-IN"/>
        </w:rPr>
      </w:pPr>
      <w:r w:rsidRPr="00FF6331">
        <w:rPr>
          <w:rFonts w:asciiTheme="minorHAnsi" w:eastAsia="SimSun" w:hAnsiTheme="minorHAnsi" w:cs="Lucida Sans"/>
          <w:bCs w:val="0"/>
          <w:color w:val="000000"/>
          <w:kern w:val="3"/>
          <w:szCs w:val="22"/>
          <w:lang w:eastAsia="zh-CN" w:bidi="hi-IN"/>
        </w:rPr>
        <w:t>Le ministère de Mme Azoulay entend l'étendre à toutes les entreprises subventionnées ou privées du spectacle vivant dès lors que cela figurera dans leurs statuts. C'est la fin du salariat des artistes interprètes et la disparition de leur métier !</w:t>
      </w:r>
    </w:p>
    <w:p w:rsidR="00FF6331" w:rsidRPr="00FF6331" w:rsidRDefault="00FF6331" w:rsidP="00FF6331">
      <w:pPr>
        <w:widowControl w:val="0"/>
        <w:suppressAutoHyphens/>
        <w:autoSpaceDN w:val="0"/>
        <w:jc w:val="both"/>
        <w:rPr>
          <w:rFonts w:asciiTheme="minorHAnsi" w:eastAsia="SimSun" w:hAnsiTheme="minorHAnsi" w:cs="Lucida Sans"/>
          <w:bCs w:val="0"/>
          <w:color w:val="000000"/>
          <w:kern w:val="3"/>
          <w:sz w:val="6"/>
          <w:szCs w:val="6"/>
          <w:lang w:eastAsia="zh-CN" w:bidi="hi-IN"/>
        </w:rPr>
      </w:pPr>
    </w:p>
    <w:p w:rsidR="00FF6331" w:rsidRPr="00FF6331" w:rsidRDefault="00FF6331" w:rsidP="00FF6331">
      <w:pPr>
        <w:widowControl w:val="0"/>
        <w:suppressAutoHyphens/>
        <w:autoSpaceDN w:val="0"/>
        <w:jc w:val="both"/>
        <w:rPr>
          <w:rFonts w:asciiTheme="minorHAnsi" w:eastAsia="SimSun" w:hAnsiTheme="minorHAnsi" w:cs="Lucida Sans"/>
          <w:bCs w:val="0"/>
          <w:color w:val="000000"/>
          <w:kern w:val="3"/>
          <w:szCs w:val="22"/>
          <w:lang w:eastAsia="zh-CN" w:bidi="hi-IN"/>
        </w:rPr>
      </w:pPr>
      <w:r w:rsidRPr="00FF6331">
        <w:rPr>
          <w:rFonts w:asciiTheme="minorHAnsi" w:eastAsia="SimSun" w:hAnsiTheme="minorHAnsi" w:cs="Lucida Sans"/>
          <w:bCs w:val="0"/>
          <w:color w:val="000000"/>
          <w:kern w:val="3"/>
          <w:szCs w:val="22"/>
          <w:lang w:eastAsia="zh-CN" w:bidi="hi-IN"/>
        </w:rPr>
        <w:t>Dans le même temps les négociations assurance chômage des salariés intermittents et l'adoption du cadrage financier sont largement engagées sans que la ministre n'ait daigné nous recevoir ni s'exprimer sur ces questions. Sans doute pense-t-elle qu'en légalisant le travail gratuit pour les artistes interprètes, elle résoudra la question du prétendu « déficit » de l'annexe 10 !</w:t>
      </w:r>
    </w:p>
    <w:p w:rsidR="00FF6331" w:rsidRPr="00FF6331" w:rsidRDefault="00FF6331" w:rsidP="00FF6331">
      <w:pPr>
        <w:widowControl w:val="0"/>
        <w:suppressAutoHyphens/>
        <w:autoSpaceDN w:val="0"/>
        <w:jc w:val="both"/>
        <w:rPr>
          <w:rFonts w:asciiTheme="minorHAnsi" w:eastAsia="SimSun" w:hAnsiTheme="minorHAnsi" w:cs="Lucida Sans"/>
          <w:bCs w:val="0"/>
          <w:color w:val="000000"/>
          <w:kern w:val="3"/>
          <w:sz w:val="6"/>
          <w:szCs w:val="6"/>
          <w:lang w:eastAsia="zh-CN" w:bidi="hi-IN"/>
        </w:rPr>
      </w:pPr>
    </w:p>
    <w:p w:rsidR="00FF6331" w:rsidRPr="00FF6331" w:rsidRDefault="00FF6331" w:rsidP="00FF6331">
      <w:pPr>
        <w:widowControl w:val="0"/>
        <w:suppressAutoHyphens/>
        <w:autoSpaceDN w:val="0"/>
        <w:jc w:val="both"/>
        <w:rPr>
          <w:rFonts w:asciiTheme="minorHAnsi" w:eastAsia="SimSun" w:hAnsiTheme="minorHAnsi" w:cs="Lucida Sans"/>
          <w:bCs w:val="0"/>
          <w:color w:val="000000"/>
          <w:kern w:val="3"/>
          <w:szCs w:val="22"/>
          <w:lang w:eastAsia="zh-CN" w:bidi="hi-IN"/>
        </w:rPr>
      </w:pPr>
      <w:r w:rsidRPr="00FF6331">
        <w:rPr>
          <w:rFonts w:asciiTheme="minorHAnsi" w:eastAsia="SimSun" w:hAnsiTheme="minorHAnsi" w:cs="Lucida Sans"/>
          <w:bCs w:val="0"/>
          <w:color w:val="000000"/>
          <w:kern w:val="3"/>
          <w:szCs w:val="22"/>
          <w:lang w:eastAsia="zh-CN" w:bidi="hi-IN"/>
        </w:rPr>
        <w:t>De plus le ministère refuse de prendre en compte les revendications des artistes non-salariés comme les plasticiens dans la loi LCAP comme par exemple de s'opposer  à l'article 10 quater qui institue une rémunération collective due par les moteurs de recherche.</w:t>
      </w:r>
    </w:p>
    <w:p w:rsidR="00FF6331" w:rsidRPr="00FF6331" w:rsidRDefault="00FF6331" w:rsidP="00FF6331">
      <w:pPr>
        <w:widowControl w:val="0"/>
        <w:suppressAutoHyphens/>
        <w:autoSpaceDN w:val="0"/>
        <w:jc w:val="both"/>
        <w:rPr>
          <w:rFonts w:asciiTheme="minorHAnsi" w:eastAsia="SimSun" w:hAnsiTheme="minorHAnsi" w:cs="Lucida Sans"/>
          <w:bCs w:val="0"/>
          <w:color w:val="000000"/>
          <w:kern w:val="3"/>
          <w:sz w:val="6"/>
          <w:szCs w:val="6"/>
          <w:lang w:eastAsia="zh-CN" w:bidi="hi-IN"/>
        </w:rPr>
      </w:pPr>
    </w:p>
    <w:p w:rsidR="00FF6331" w:rsidRPr="00FF6331" w:rsidRDefault="00107DA9" w:rsidP="00FF6331">
      <w:pPr>
        <w:widowControl w:val="0"/>
        <w:suppressAutoHyphens/>
        <w:autoSpaceDN w:val="0"/>
        <w:jc w:val="both"/>
        <w:rPr>
          <w:rFonts w:asciiTheme="minorHAnsi" w:eastAsia="SimSun" w:hAnsiTheme="minorHAnsi" w:cs="Lucida Sans"/>
          <w:b/>
          <w:bCs w:val="0"/>
          <w:color w:val="000000"/>
          <w:kern w:val="3"/>
          <w:szCs w:val="22"/>
          <w:lang w:eastAsia="zh-CN" w:bidi="hi-IN"/>
        </w:rPr>
      </w:pPr>
      <w:r w:rsidRPr="00FF6331">
        <w:rPr>
          <w:rFonts w:asciiTheme="minorHAnsi" w:eastAsia="SimSun" w:hAnsiTheme="minorHAnsi" w:cs="Lucida Sans"/>
          <w:b/>
          <w:bCs w:val="0"/>
          <w:color w:val="000000"/>
          <w:kern w:val="3"/>
          <w:szCs w:val="22"/>
          <w:lang w:eastAsia="zh-CN" w:bidi="hi-IN"/>
        </w:rPr>
        <w:t>LA PERIODE D'ESSAI EST FINIE.</w:t>
      </w:r>
    </w:p>
    <w:p w:rsidR="00FF6331" w:rsidRPr="00FF6331" w:rsidRDefault="00FF6331" w:rsidP="00FF6331">
      <w:pPr>
        <w:widowControl w:val="0"/>
        <w:suppressAutoHyphens/>
        <w:autoSpaceDN w:val="0"/>
        <w:jc w:val="both"/>
        <w:rPr>
          <w:rFonts w:asciiTheme="minorHAnsi" w:eastAsia="SimSun" w:hAnsiTheme="minorHAnsi" w:cs="Lucida Sans"/>
          <w:bCs w:val="0"/>
          <w:color w:val="000000"/>
          <w:kern w:val="3"/>
          <w:sz w:val="6"/>
          <w:szCs w:val="6"/>
          <w:lang w:eastAsia="zh-CN" w:bidi="hi-IN"/>
        </w:rPr>
      </w:pPr>
    </w:p>
    <w:p w:rsidR="00FF6331" w:rsidRPr="00FF6331" w:rsidRDefault="00FF6331" w:rsidP="00FF6331">
      <w:pPr>
        <w:widowControl w:val="0"/>
        <w:suppressAutoHyphens/>
        <w:autoSpaceDN w:val="0"/>
        <w:jc w:val="both"/>
        <w:rPr>
          <w:rFonts w:asciiTheme="minorHAnsi" w:eastAsia="SimSun" w:hAnsiTheme="minorHAnsi" w:cs="Lucida Sans"/>
          <w:b/>
          <w:bCs w:val="0"/>
          <w:color w:val="000000"/>
          <w:kern w:val="3"/>
          <w:sz w:val="24"/>
          <w:szCs w:val="24"/>
          <w:lang w:eastAsia="zh-CN" w:bidi="hi-IN"/>
        </w:rPr>
      </w:pPr>
      <w:r w:rsidRPr="00FF6331">
        <w:rPr>
          <w:rFonts w:asciiTheme="minorHAnsi" w:eastAsia="SimSun" w:hAnsiTheme="minorHAnsi" w:cs="Lucida Sans"/>
          <w:b/>
          <w:bCs w:val="0"/>
          <w:color w:val="000000"/>
          <w:kern w:val="3"/>
          <w:sz w:val="24"/>
          <w:szCs w:val="24"/>
          <w:lang w:eastAsia="zh-CN" w:bidi="hi-IN"/>
        </w:rPr>
        <w:t xml:space="preserve">UNE SEULE REPONSE : NOUS NE SOMMES NI ENTENDUS, NI RESPECTÉS, NI DÉFENDUS :  </w:t>
      </w:r>
    </w:p>
    <w:p w:rsidR="00FF6331" w:rsidRPr="00FF6331" w:rsidRDefault="00FF6331" w:rsidP="00FF6331">
      <w:pPr>
        <w:widowControl w:val="0"/>
        <w:suppressAutoHyphens/>
        <w:autoSpaceDN w:val="0"/>
        <w:rPr>
          <w:rFonts w:ascii="Times New Roman" w:eastAsia="SimSun" w:hAnsi="Times New Roman" w:cs="Lucida Sans"/>
          <w:bCs w:val="0"/>
          <w:color w:val="000000"/>
          <w:kern w:val="3"/>
          <w:sz w:val="6"/>
          <w:szCs w:val="6"/>
          <w:lang w:eastAsia="zh-CN" w:bidi="hi-IN"/>
        </w:rPr>
      </w:pPr>
    </w:p>
    <w:p w:rsidR="00FF6331" w:rsidRPr="00FF6331" w:rsidRDefault="00FF6331" w:rsidP="00FF6331">
      <w:pPr>
        <w:widowControl w:val="0"/>
        <w:suppressAutoHyphens/>
        <w:autoSpaceDN w:val="0"/>
        <w:jc w:val="center"/>
        <w:rPr>
          <w:rFonts w:asciiTheme="minorHAnsi" w:eastAsia="SimSun" w:hAnsiTheme="minorHAnsi" w:cs="Lucida Sans"/>
          <w:b/>
          <w:color w:val="FF0000"/>
          <w:kern w:val="3"/>
          <w:sz w:val="40"/>
          <w:szCs w:val="40"/>
          <w:lang w:eastAsia="zh-CN" w:bidi="hi-IN"/>
        </w:rPr>
      </w:pPr>
      <w:r w:rsidRPr="00FF6331">
        <w:rPr>
          <w:rFonts w:asciiTheme="minorHAnsi" w:eastAsia="SimSun" w:hAnsiTheme="minorHAnsi" w:cs="Lucida Sans"/>
          <w:b/>
          <w:color w:val="FF0000"/>
          <w:kern w:val="3"/>
          <w:sz w:val="40"/>
          <w:szCs w:val="40"/>
          <w:lang w:eastAsia="zh-CN" w:bidi="hi-IN"/>
        </w:rPr>
        <w:t>AZOULAY DEMISSION !</w:t>
      </w:r>
    </w:p>
    <w:p w:rsidR="00FF6331" w:rsidRPr="00FF6331" w:rsidRDefault="00FF6331" w:rsidP="00FF6331">
      <w:pPr>
        <w:widowControl w:val="0"/>
        <w:suppressAutoHyphens/>
        <w:autoSpaceDN w:val="0"/>
        <w:jc w:val="center"/>
        <w:rPr>
          <w:rFonts w:asciiTheme="minorHAnsi" w:eastAsia="SimSun" w:hAnsiTheme="minorHAnsi" w:cs="Lucida Sans"/>
          <w:bCs w:val="0"/>
          <w:color w:val="FF0000"/>
          <w:kern w:val="3"/>
          <w:sz w:val="16"/>
          <w:szCs w:val="16"/>
          <w:lang w:eastAsia="zh-CN" w:bidi="hi-IN"/>
        </w:rPr>
      </w:pPr>
    </w:p>
    <w:p w:rsidR="00FF6331" w:rsidRPr="00FF6331" w:rsidRDefault="00FF6331" w:rsidP="00FF6331">
      <w:pPr>
        <w:widowControl w:val="0"/>
        <w:suppressAutoHyphens/>
        <w:autoSpaceDN w:val="0"/>
        <w:rPr>
          <w:rFonts w:asciiTheme="minorHAnsi" w:eastAsia="SimSun" w:hAnsiTheme="minorHAnsi" w:cs="Lucida Sans"/>
          <w:bCs w:val="0"/>
          <w:kern w:val="3"/>
          <w:sz w:val="6"/>
          <w:szCs w:val="6"/>
          <w:lang w:eastAsia="zh-CN" w:bidi="hi-IN"/>
        </w:rPr>
      </w:pPr>
    </w:p>
    <w:p w:rsidR="00AD5CC2" w:rsidRPr="00FF6331" w:rsidRDefault="00FF6331" w:rsidP="00FF6331">
      <w:pPr>
        <w:widowControl w:val="0"/>
        <w:suppressAutoHyphens/>
        <w:autoSpaceDN w:val="0"/>
        <w:jc w:val="center"/>
        <w:rPr>
          <w:rFonts w:ascii="Calibri" w:hAnsi="Calibri"/>
          <w:b/>
          <w:bCs w:val="0"/>
          <w:i/>
          <w:color w:val="FF0000"/>
          <w:sz w:val="10"/>
          <w:szCs w:val="10"/>
        </w:rPr>
      </w:pPr>
      <w:r w:rsidRPr="00FF6331">
        <w:rPr>
          <w:rFonts w:asciiTheme="minorHAnsi" w:eastAsia="SimSun" w:hAnsiTheme="minorHAnsi" w:cs="Lucida Sans"/>
          <w:b/>
          <w:bCs w:val="0"/>
          <w:i/>
          <w:color w:val="000000"/>
          <w:kern w:val="3"/>
          <w:szCs w:val="22"/>
          <w:lang w:eastAsia="zh-CN" w:bidi="hi-IN"/>
        </w:rPr>
        <w:t>Le Comité Fédéral National de la Fédération CGT Spectacle réuni le 15 mars 2016 à Paris.</w:t>
      </w:r>
    </w:p>
    <w:p w:rsidR="005676F9" w:rsidRPr="00FF6331" w:rsidRDefault="005676F9" w:rsidP="00FB0E04">
      <w:pPr>
        <w:pStyle w:val="Textebrut"/>
        <w:jc w:val="both"/>
        <w:rPr>
          <w:sz w:val="6"/>
          <w:szCs w:val="6"/>
        </w:rPr>
      </w:pPr>
    </w:p>
    <w:p w:rsidR="0040764A" w:rsidRDefault="00FF6331" w:rsidP="009441FC">
      <w:pPr>
        <w:ind w:left="142"/>
        <w:rPr>
          <w:rFonts w:ascii="Calibri" w:hAnsi="Calibri"/>
          <w:i/>
          <w:sz w:val="21"/>
          <w:szCs w:val="21"/>
        </w:rPr>
      </w:pPr>
      <w:r>
        <w:rPr>
          <w:rFonts w:ascii="Calibri" w:hAnsi="Calibri"/>
          <w:b/>
          <w:noProof/>
          <w:color w:val="FF0000"/>
          <w:sz w:val="20"/>
        </w:rPr>
        <mc:AlternateContent>
          <mc:Choice Requires="wps">
            <w:drawing>
              <wp:anchor distT="0" distB="0" distL="114300" distR="114300" simplePos="0" relativeHeight="251657216" behindDoc="0" locked="0" layoutInCell="1" allowOverlap="1">
                <wp:simplePos x="0" y="0"/>
                <wp:positionH relativeFrom="column">
                  <wp:posOffset>147320</wp:posOffset>
                </wp:positionH>
                <wp:positionV relativeFrom="paragraph">
                  <wp:posOffset>149860</wp:posOffset>
                </wp:positionV>
                <wp:extent cx="5461000" cy="442595"/>
                <wp:effectExtent l="0" t="0" r="2540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442595"/>
                        </a:xfrm>
                        <a:prstGeom prst="rect">
                          <a:avLst/>
                        </a:prstGeom>
                        <a:solidFill>
                          <a:srgbClr val="FFFFFF"/>
                        </a:solidFill>
                        <a:ln w="9525" cap="rnd">
                          <a:solidFill>
                            <a:srgbClr val="000000"/>
                          </a:solidFill>
                          <a:prstDash val="sysDot"/>
                          <a:miter lim="800000"/>
                          <a:headEnd/>
                          <a:tailEnd/>
                        </a:ln>
                      </wps:spPr>
                      <wps:txbx>
                        <w:txbxContent>
                          <w:p w:rsidR="00FA36E1" w:rsidRPr="002C7B36" w:rsidRDefault="008625B6" w:rsidP="008625B6">
                            <w:pPr>
                              <w:ind w:left="300"/>
                              <w:jc w:val="center"/>
                              <w:rPr>
                                <w:rFonts w:ascii="Calibri" w:hAnsi="Calibri" w:cs="Arial"/>
                                <w:bCs w:val="0"/>
                                <w:sz w:val="18"/>
                                <w:szCs w:val="18"/>
                              </w:rPr>
                            </w:pPr>
                            <w:r w:rsidRPr="002C7B36">
                              <w:rPr>
                                <w:rFonts w:ascii="Calibri" w:hAnsi="Calibri" w:cs="Arial"/>
                                <w:bCs w:val="0"/>
                                <w:sz w:val="18"/>
                                <w:szCs w:val="18"/>
                              </w:rPr>
                              <w:t xml:space="preserve">Fédération Nationale des Syndicats du Spectacle, du Cinéma, de l’Audiovisuel et de l’Action Culturelle Cgt </w:t>
                            </w:r>
                          </w:p>
                          <w:p w:rsidR="008625B6" w:rsidRPr="002C7B36" w:rsidRDefault="008625B6" w:rsidP="008625B6">
                            <w:pPr>
                              <w:ind w:left="300"/>
                              <w:jc w:val="center"/>
                              <w:rPr>
                                <w:rFonts w:ascii="Calibri" w:hAnsi="Calibri" w:cs="Arial"/>
                                <w:bCs w:val="0"/>
                                <w:sz w:val="18"/>
                                <w:szCs w:val="18"/>
                              </w:rPr>
                            </w:pPr>
                            <w:r w:rsidRPr="002C7B36">
                              <w:rPr>
                                <w:rFonts w:ascii="Calibri" w:hAnsi="Calibri" w:cs="Arial"/>
                                <w:sz w:val="18"/>
                                <w:szCs w:val="18"/>
                              </w:rPr>
                              <w:t>14-16, rue des Lilas 75019 PARIS - 01 48 03 87 60</w:t>
                            </w:r>
                            <w:r w:rsidR="00B96385">
                              <w:rPr>
                                <w:rFonts w:ascii="Calibri" w:hAnsi="Calibri" w:cs="Arial"/>
                                <w:sz w:val="18"/>
                                <w:szCs w:val="18"/>
                              </w:rPr>
                              <w:t xml:space="preserve"> - </w:t>
                            </w:r>
                            <w:r w:rsidRPr="002C7B36">
                              <w:rPr>
                                <w:rFonts w:ascii="Calibri" w:hAnsi="Calibri" w:cs="Arial"/>
                                <w:bCs w:val="0"/>
                                <w:sz w:val="18"/>
                                <w:szCs w:val="18"/>
                              </w:rPr>
                              <w:t>www.fnsac-cgt.com -</w:t>
                            </w:r>
                            <w:r w:rsidRPr="002C7B36">
                              <w:rPr>
                                <w:rFonts w:ascii="Calibri" w:hAnsi="Calibri" w:cs="Arial"/>
                                <w:sz w:val="18"/>
                                <w:szCs w:val="18"/>
                              </w:rPr>
                              <w:t xml:space="preserve"> cgtspectacle@fnsac-cgt.com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8pt;width:430pt;height:3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">
                <v:stroke dashstyle="1 1" endcap="round"/>
                <v:textbox>
                  <w:txbxContent>
                    <w:p w:rsidR="00FA36E1" w:rsidRPr="002C7B36" w:rsidRDefault="008625B6" w:rsidP="008625B6">
                      <w:pPr>
                        <w:ind w:left="300"/>
                        <w:jc w:val="center"/>
                        <w:rPr>
                          <w:rFonts w:ascii="Calibri" w:hAnsi="Calibri" w:cs="Arial"/>
                          <w:bCs w:val="0"/>
                          <w:sz w:val="18"/>
                          <w:szCs w:val="18"/>
                        </w:rPr>
                      </w:pPr>
                      <w:r w:rsidRPr="002C7B36">
                        <w:rPr>
                          <w:rFonts w:ascii="Calibri" w:hAnsi="Calibri" w:cs="Arial"/>
                          <w:bCs w:val="0"/>
                          <w:sz w:val="18"/>
                          <w:szCs w:val="18"/>
                        </w:rPr>
                        <w:t xml:space="preserve">Fédération Nationale des Syndicats du Spectacle, du Cinéma, de l’Audiovisuel et de l’Action Culturelle Cgt </w:t>
                      </w:r>
                    </w:p>
                    <w:p w:rsidR="008625B6" w:rsidRPr="002C7B36" w:rsidRDefault="008625B6" w:rsidP="008625B6">
                      <w:pPr>
                        <w:ind w:left="300"/>
                        <w:jc w:val="center"/>
                        <w:rPr>
                          <w:rFonts w:ascii="Calibri" w:hAnsi="Calibri" w:cs="Arial"/>
                          <w:bCs w:val="0"/>
                          <w:sz w:val="18"/>
                          <w:szCs w:val="18"/>
                        </w:rPr>
                      </w:pPr>
                      <w:r w:rsidRPr="002C7B36">
                        <w:rPr>
                          <w:rFonts w:ascii="Calibri" w:hAnsi="Calibri" w:cs="Arial"/>
                          <w:sz w:val="18"/>
                          <w:szCs w:val="18"/>
                        </w:rPr>
                        <w:t>14-16, rue des Lilas 75019 PARIS - 01 48 03 87 60</w:t>
                      </w:r>
                      <w:r w:rsidR="00B96385">
                        <w:rPr>
                          <w:rFonts w:ascii="Calibri" w:hAnsi="Calibri" w:cs="Arial"/>
                          <w:sz w:val="18"/>
                          <w:szCs w:val="18"/>
                        </w:rPr>
                        <w:t xml:space="preserve"> - </w:t>
                      </w:r>
                      <w:r w:rsidRPr="002C7B36">
                        <w:rPr>
                          <w:rFonts w:ascii="Calibri" w:hAnsi="Calibri" w:cs="Arial"/>
                          <w:bCs w:val="0"/>
                          <w:sz w:val="18"/>
                          <w:szCs w:val="18"/>
                        </w:rPr>
                        <w:t>www.fnsac-cgt.com -</w:t>
                      </w:r>
                      <w:r w:rsidRPr="002C7B36">
                        <w:rPr>
                          <w:rFonts w:ascii="Calibri" w:hAnsi="Calibri" w:cs="Arial"/>
                          <w:sz w:val="18"/>
                          <w:szCs w:val="18"/>
                        </w:rPr>
                        <w:t xml:space="preserve"> cgtspectacle@fnsac-cgt.com </w:t>
                      </w:r>
                    </w:p>
                  </w:txbxContent>
                </v:textbox>
              </v:shape>
            </w:pict>
          </mc:Fallback>
        </mc:AlternateContent>
      </w:r>
    </w:p>
    <w:sectPr w:rsidR="0040764A" w:rsidSect="007369AA">
      <w:pgSz w:w="11907" w:h="16840" w:code="9"/>
      <w:pgMar w:top="709" w:right="1701" w:bottom="993" w:left="1418" w:header="720" w:footer="2074" w:gutter="0"/>
      <w:paperSrc w:first="261" w:other="26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D7" w:rsidRDefault="00A140D7">
      <w:r>
        <w:separator/>
      </w:r>
    </w:p>
  </w:endnote>
  <w:endnote w:type="continuationSeparator" w:id="0">
    <w:p w:rsidR="00A140D7" w:rsidRDefault="00A1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Lucida Sans">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D7" w:rsidRDefault="00A140D7">
      <w:r>
        <w:separator/>
      </w:r>
    </w:p>
  </w:footnote>
  <w:footnote w:type="continuationSeparator" w:id="0">
    <w:p w:rsidR="00A140D7" w:rsidRDefault="00A140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717C"/>
    <w:multiLevelType w:val="hybridMultilevel"/>
    <w:tmpl w:val="BBCE5478"/>
    <w:lvl w:ilvl="0" w:tplc="4342B2CC">
      <w:start w:val="1"/>
      <w:numFmt w:val="bullet"/>
      <w:lvlText w:val="-"/>
      <w:lvlJc w:val="left"/>
      <w:pPr>
        <w:tabs>
          <w:tab w:val="num" w:pos="3556"/>
        </w:tabs>
        <w:ind w:left="3556" w:hanging="360"/>
      </w:pPr>
      <w:rPr>
        <w:rFonts w:ascii="Times New Roman" w:hAnsi="Times New Roman" w:cs="Times New Roman" w:hint="default"/>
      </w:rPr>
    </w:lvl>
    <w:lvl w:ilvl="1" w:tplc="040C0003" w:tentative="1">
      <w:start w:val="1"/>
      <w:numFmt w:val="bullet"/>
      <w:lvlText w:val="o"/>
      <w:lvlJc w:val="left"/>
      <w:pPr>
        <w:tabs>
          <w:tab w:val="num" w:pos="2858"/>
        </w:tabs>
        <w:ind w:left="2858" w:hanging="360"/>
      </w:pPr>
      <w:rPr>
        <w:rFonts w:ascii="Courier New" w:hAnsi="Courier New" w:hint="default"/>
      </w:rPr>
    </w:lvl>
    <w:lvl w:ilvl="2" w:tplc="211EFD06">
      <w:start w:val="1"/>
      <w:numFmt w:val="bullet"/>
      <w:lvlText w:val=""/>
      <w:lvlJc w:val="left"/>
      <w:pPr>
        <w:tabs>
          <w:tab w:val="num" w:pos="3578"/>
        </w:tabs>
        <w:ind w:left="3578" w:hanging="360"/>
      </w:pPr>
      <w:rPr>
        <w:rFonts w:ascii="Wingdings" w:hAnsi="Wingdings" w:hint="default"/>
        <w:color w:val="auto"/>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0CA418B5"/>
    <w:multiLevelType w:val="hybridMultilevel"/>
    <w:tmpl w:val="1958BB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7063E0"/>
    <w:multiLevelType w:val="hybridMultilevel"/>
    <w:tmpl w:val="DAF209B4"/>
    <w:lvl w:ilvl="0" w:tplc="837A408E">
      <w:start w:val="1"/>
      <w:numFmt w:val="bullet"/>
      <w:lvlText w:val=""/>
      <w:lvlJc w:val="left"/>
      <w:pPr>
        <w:tabs>
          <w:tab w:val="num" w:pos="644"/>
        </w:tabs>
        <w:ind w:left="568" w:hanging="284"/>
      </w:pPr>
      <w:rPr>
        <w:rFonts w:ascii="Symbol" w:hAnsi="Symbol" w:hint="default"/>
        <w:color w:val="auto"/>
      </w:rPr>
    </w:lvl>
    <w:lvl w:ilvl="1" w:tplc="AFD892B0">
      <w:numFmt w:val="bullet"/>
      <w:lvlText w:val="-"/>
      <w:lvlJc w:val="left"/>
      <w:pPr>
        <w:tabs>
          <w:tab w:val="num" w:pos="1440"/>
        </w:tabs>
        <w:ind w:left="1440" w:hanging="360"/>
      </w:pPr>
      <w:rPr>
        <w:rFonts w:ascii="Arial" w:eastAsia="Times New Roman" w:hAnsi="Arial" w:cs="Aria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058F3"/>
    <w:multiLevelType w:val="hybridMultilevel"/>
    <w:tmpl w:val="4A3072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296369"/>
    <w:multiLevelType w:val="hybridMultilevel"/>
    <w:tmpl w:val="1E087AC8"/>
    <w:lvl w:ilvl="0" w:tplc="14A8D6AC">
      <w:start w:val="1"/>
      <w:numFmt w:val="bullet"/>
      <w:lvlText w:val=""/>
      <w:lvlJc w:val="left"/>
      <w:pPr>
        <w:tabs>
          <w:tab w:val="num" w:pos="530"/>
        </w:tabs>
        <w:ind w:left="0" w:firstLine="17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1F66A4"/>
    <w:multiLevelType w:val="hybridMultilevel"/>
    <w:tmpl w:val="F33A7A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BD75E8"/>
    <w:multiLevelType w:val="hybridMultilevel"/>
    <w:tmpl w:val="E5CEA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B35DC7"/>
    <w:multiLevelType w:val="multilevel"/>
    <w:tmpl w:val="AE9AD4E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AC601EE"/>
    <w:multiLevelType w:val="hybridMultilevel"/>
    <w:tmpl w:val="BBCE5478"/>
    <w:lvl w:ilvl="0" w:tplc="4342B2CC">
      <w:start w:val="1"/>
      <w:numFmt w:val="bullet"/>
      <w:lvlText w:val="-"/>
      <w:lvlJc w:val="left"/>
      <w:pPr>
        <w:tabs>
          <w:tab w:val="num" w:pos="3556"/>
        </w:tabs>
        <w:ind w:left="3556" w:hanging="360"/>
      </w:pPr>
      <w:rPr>
        <w:rFonts w:ascii="Times New Roman" w:hAnsi="Times New Roman" w:cs="Times New Roman" w:hint="default"/>
      </w:rPr>
    </w:lvl>
    <w:lvl w:ilvl="1" w:tplc="040C0003" w:tentative="1">
      <w:start w:val="1"/>
      <w:numFmt w:val="bullet"/>
      <w:lvlText w:val="o"/>
      <w:lvlJc w:val="left"/>
      <w:pPr>
        <w:tabs>
          <w:tab w:val="num" w:pos="2858"/>
        </w:tabs>
        <w:ind w:left="2858" w:hanging="360"/>
      </w:pPr>
      <w:rPr>
        <w:rFonts w:ascii="Courier New" w:hAnsi="Courier New" w:hint="default"/>
      </w:rPr>
    </w:lvl>
    <w:lvl w:ilvl="2" w:tplc="042A11E8">
      <w:start w:val="1"/>
      <w:numFmt w:val="bullet"/>
      <w:lvlText w:val=""/>
      <w:lvlJc w:val="left"/>
      <w:pPr>
        <w:tabs>
          <w:tab w:val="num" w:pos="3578"/>
        </w:tabs>
        <w:ind w:left="3578" w:hanging="360"/>
      </w:pPr>
      <w:rPr>
        <w:rFonts w:ascii="Wingdings" w:hAnsi="Wingdings" w:hint="default"/>
        <w:color w:val="auto"/>
        <w:u w:color="FF0000"/>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9" w15:restartNumberingAfterBreak="0">
    <w:nsid w:val="3C112662"/>
    <w:multiLevelType w:val="hybridMultilevel"/>
    <w:tmpl w:val="74C04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065234"/>
    <w:multiLevelType w:val="hybridMultilevel"/>
    <w:tmpl w:val="996A13EA"/>
    <w:lvl w:ilvl="0" w:tplc="ED70AA0A">
      <w:start w:val="1"/>
      <w:numFmt w:val="bullet"/>
      <w:lvlText w:val=""/>
      <w:lvlJc w:val="left"/>
      <w:pPr>
        <w:tabs>
          <w:tab w:val="num" w:pos="2858"/>
        </w:tabs>
        <w:ind w:left="2782"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47EA2"/>
    <w:multiLevelType w:val="hybridMultilevel"/>
    <w:tmpl w:val="3FE20DA8"/>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47320966"/>
    <w:multiLevelType w:val="multilevel"/>
    <w:tmpl w:val="7E260D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51614582"/>
    <w:multiLevelType w:val="hybridMultilevel"/>
    <w:tmpl w:val="BBCE5478"/>
    <w:lvl w:ilvl="0" w:tplc="4342B2CC">
      <w:start w:val="1"/>
      <w:numFmt w:val="bullet"/>
      <w:lvlText w:val="-"/>
      <w:lvlJc w:val="left"/>
      <w:pPr>
        <w:tabs>
          <w:tab w:val="num" w:pos="3556"/>
        </w:tabs>
        <w:ind w:left="3556" w:hanging="360"/>
      </w:pPr>
      <w:rPr>
        <w:rFonts w:ascii="Times New Roman" w:hAnsi="Times New Roman" w:cs="Times New Roman" w:hint="default"/>
      </w:rPr>
    </w:lvl>
    <w:lvl w:ilvl="1" w:tplc="040C0003" w:tentative="1">
      <w:start w:val="1"/>
      <w:numFmt w:val="bullet"/>
      <w:lvlText w:val="o"/>
      <w:lvlJc w:val="left"/>
      <w:pPr>
        <w:tabs>
          <w:tab w:val="num" w:pos="2858"/>
        </w:tabs>
        <w:ind w:left="2858" w:hanging="360"/>
      </w:pPr>
      <w:rPr>
        <w:rFonts w:ascii="Courier New" w:hAnsi="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15:restartNumberingAfterBreak="0">
    <w:nsid w:val="5B0A666C"/>
    <w:multiLevelType w:val="hybridMultilevel"/>
    <w:tmpl w:val="290043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F10193"/>
    <w:multiLevelType w:val="hybridMultilevel"/>
    <w:tmpl w:val="40022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DE193B"/>
    <w:multiLevelType w:val="hybridMultilevel"/>
    <w:tmpl w:val="BBCE5478"/>
    <w:lvl w:ilvl="0" w:tplc="4342B2CC">
      <w:start w:val="1"/>
      <w:numFmt w:val="bullet"/>
      <w:lvlText w:val="-"/>
      <w:lvlJc w:val="left"/>
      <w:pPr>
        <w:tabs>
          <w:tab w:val="num" w:pos="3556"/>
        </w:tabs>
        <w:ind w:left="3556" w:hanging="360"/>
      </w:pPr>
      <w:rPr>
        <w:rFonts w:ascii="Times New Roman" w:hAnsi="Times New Roman" w:cs="Times New Roman" w:hint="default"/>
      </w:rPr>
    </w:lvl>
    <w:lvl w:ilvl="1" w:tplc="040C0003" w:tentative="1">
      <w:start w:val="1"/>
      <w:numFmt w:val="bullet"/>
      <w:lvlText w:val="o"/>
      <w:lvlJc w:val="left"/>
      <w:pPr>
        <w:tabs>
          <w:tab w:val="num" w:pos="2858"/>
        </w:tabs>
        <w:ind w:left="2858" w:hanging="360"/>
      </w:pPr>
      <w:rPr>
        <w:rFonts w:ascii="Courier New" w:hAnsi="Courier New" w:hint="default"/>
      </w:rPr>
    </w:lvl>
    <w:lvl w:ilvl="2" w:tplc="8A3A7960">
      <w:start w:val="1"/>
      <w:numFmt w:val="bullet"/>
      <w:lvlText w:val=""/>
      <w:lvlJc w:val="left"/>
      <w:pPr>
        <w:tabs>
          <w:tab w:val="num" w:pos="3578"/>
        </w:tabs>
        <w:ind w:left="3578" w:hanging="360"/>
      </w:pPr>
      <w:rPr>
        <w:rFonts w:ascii="Wingdings" w:hAnsi="Wingdings" w:hint="default"/>
        <w:color w:val="auto"/>
        <w:u w:color="FF0000"/>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76881789"/>
    <w:multiLevelType w:val="hybridMultilevel"/>
    <w:tmpl w:val="5F8E483E"/>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hint="default"/>
      </w:rPr>
    </w:lvl>
    <w:lvl w:ilvl="8" w:tplc="040C0005" w:tentative="1">
      <w:start w:val="1"/>
      <w:numFmt w:val="bullet"/>
      <w:lvlText w:val=""/>
      <w:lvlJc w:val="left"/>
      <w:pPr>
        <w:ind w:left="6528" w:hanging="360"/>
      </w:pPr>
      <w:rPr>
        <w:rFonts w:ascii="Wingdings" w:hAnsi="Wingdings" w:hint="default"/>
      </w:rPr>
    </w:lvl>
  </w:abstractNum>
  <w:num w:numId="1">
    <w:abstractNumId w:val="10"/>
  </w:num>
  <w:num w:numId="2">
    <w:abstractNumId w:val="4"/>
  </w:num>
  <w:num w:numId="3">
    <w:abstractNumId w:val="13"/>
  </w:num>
  <w:num w:numId="4">
    <w:abstractNumId w:val="0"/>
  </w:num>
  <w:num w:numId="5">
    <w:abstractNumId w:val="8"/>
  </w:num>
  <w:num w:numId="6">
    <w:abstractNumId w:val="16"/>
  </w:num>
  <w:num w:numId="7">
    <w:abstractNumId w:val="2"/>
  </w:num>
  <w:num w:numId="8">
    <w:abstractNumId w:val="14"/>
  </w:num>
  <w:num w:numId="9">
    <w:abstractNumId w:val="17"/>
  </w:num>
  <w:num w:numId="10">
    <w:abstractNumId w:val="6"/>
  </w:num>
  <w:num w:numId="11">
    <w:abstractNumId w:val="3"/>
  </w:num>
  <w:num w:numId="12">
    <w:abstractNumId w:val="15"/>
  </w:num>
  <w:num w:numId="13">
    <w:abstractNumId w:val="12"/>
  </w:num>
  <w:num w:numId="14">
    <w:abstractNumId w:val="7"/>
  </w:num>
  <w:num w:numId="15">
    <w:abstractNumId w:val="1"/>
  </w:num>
  <w:num w:numId="16">
    <w:abstractNumId w:val="9"/>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90"/>
    <w:rsid w:val="00010188"/>
    <w:rsid w:val="000159A4"/>
    <w:rsid w:val="000333C5"/>
    <w:rsid w:val="00046C21"/>
    <w:rsid w:val="00053AF3"/>
    <w:rsid w:val="0005451F"/>
    <w:rsid w:val="000650FB"/>
    <w:rsid w:val="00065FB7"/>
    <w:rsid w:val="000727F3"/>
    <w:rsid w:val="000804C3"/>
    <w:rsid w:val="000815C1"/>
    <w:rsid w:val="000909C3"/>
    <w:rsid w:val="0009620F"/>
    <w:rsid w:val="000A2B13"/>
    <w:rsid w:val="000A59E4"/>
    <w:rsid w:val="000C12E5"/>
    <w:rsid w:val="000D2DF4"/>
    <w:rsid w:val="000D5F0C"/>
    <w:rsid w:val="000D668E"/>
    <w:rsid w:val="000E2F8A"/>
    <w:rsid w:val="000F181E"/>
    <w:rsid w:val="000F1C3B"/>
    <w:rsid w:val="000F5C6D"/>
    <w:rsid w:val="00100759"/>
    <w:rsid w:val="00107339"/>
    <w:rsid w:val="00107DA9"/>
    <w:rsid w:val="00124CFA"/>
    <w:rsid w:val="001334ED"/>
    <w:rsid w:val="00137081"/>
    <w:rsid w:val="001B4344"/>
    <w:rsid w:val="001C342C"/>
    <w:rsid w:val="001C5D81"/>
    <w:rsid w:val="001E0E55"/>
    <w:rsid w:val="001F383B"/>
    <w:rsid w:val="001F7312"/>
    <w:rsid w:val="001F7C43"/>
    <w:rsid w:val="0020305A"/>
    <w:rsid w:val="00213C09"/>
    <w:rsid w:val="00280F9C"/>
    <w:rsid w:val="00291325"/>
    <w:rsid w:val="002B4677"/>
    <w:rsid w:val="002C7B36"/>
    <w:rsid w:val="002D2C99"/>
    <w:rsid w:val="002E2140"/>
    <w:rsid w:val="002F6241"/>
    <w:rsid w:val="00301EFB"/>
    <w:rsid w:val="00302569"/>
    <w:rsid w:val="00310D08"/>
    <w:rsid w:val="00313566"/>
    <w:rsid w:val="0031397B"/>
    <w:rsid w:val="00316F51"/>
    <w:rsid w:val="0032746D"/>
    <w:rsid w:val="00327A7F"/>
    <w:rsid w:val="003624FE"/>
    <w:rsid w:val="00363B02"/>
    <w:rsid w:val="003657B9"/>
    <w:rsid w:val="00365D8F"/>
    <w:rsid w:val="00371A1A"/>
    <w:rsid w:val="0037598C"/>
    <w:rsid w:val="00380710"/>
    <w:rsid w:val="0038107E"/>
    <w:rsid w:val="003A5121"/>
    <w:rsid w:val="003A63A1"/>
    <w:rsid w:val="003B42DC"/>
    <w:rsid w:val="003C50B0"/>
    <w:rsid w:val="003C68A0"/>
    <w:rsid w:val="003C7710"/>
    <w:rsid w:val="003E72D2"/>
    <w:rsid w:val="0040764A"/>
    <w:rsid w:val="0041527D"/>
    <w:rsid w:val="0047514C"/>
    <w:rsid w:val="004764DC"/>
    <w:rsid w:val="00485DBB"/>
    <w:rsid w:val="00486E20"/>
    <w:rsid w:val="00491DD1"/>
    <w:rsid w:val="00495CC0"/>
    <w:rsid w:val="004B3D99"/>
    <w:rsid w:val="004C45E5"/>
    <w:rsid w:val="004D6FD5"/>
    <w:rsid w:val="004E1B09"/>
    <w:rsid w:val="004F4242"/>
    <w:rsid w:val="005165A9"/>
    <w:rsid w:val="005332F1"/>
    <w:rsid w:val="00534641"/>
    <w:rsid w:val="0055291F"/>
    <w:rsid w:val="005542E1"/>
    <w:rsid w:val="00556B35"/>
    <w:rsid w:val="005676F9"/>
    <w:rsid w:val="00591CE0"/>
    <w:rsid w:val="00595B38"/>
    <w:rsid w:val="005A24EB"/>
    <w:rsid w:val="005A79A3"/>
    <w:rsid w:val="005B1728"/>
    <w:rsid w:val="005C5415"/>
    <w:rsid w:val="005F600B"/>
    <w:rsid w:val="005F60AB"/>
    <w:rsid w:val="006030B6"/>
    <w:rsid w:val="00606197"/>
    <w:rsid w:val="00610424"/>
    <w:rsid w:val="00617E80"/>
    <w:rsid w:val="00623420"/>
    <w:rsid w:val="00640D89"/>
    <w:rsid w:val="0064657B"/>
    <w:rsid w:val="006825DB"/>
    <w:rsid w:val="006A6A90"/>
    <w:rsid w:val="006B6A3F"/>
    <w:rsid w:val="006C13B5"/>
    <w:rsid w:val="006C3B0D"/>
    <w:rsid w:val="006F2869"/>
    <w:rsid w:val="006F6F53"/>
    <w:rsid w:val="007369AA"/>
    <w:rsid w:val="007578A2"/>
    <w:rsid w:val="007616F8"/>
    <w:rsid w:val="007660A9"/>
    <w:rsid w:val="00793FED"/>
    <w:rsid w:val="007A194E"/>
    <w:rsid w:val="007A24F0"/>
    <w:rsid w:val="007D50A7"/>
    <w:rsid w:val="007E7286"/>
    <w:rsid w:val="007F1047"/>
    <w:rsid w:val="007F70F7"/>
    <w:rsid w:val="007F798C"/>
    <w:rsid w:val="008005BE"/>
    <w:rsid w:val="00811D9C"/>
    <w:rsid w:val="0081407C"/>
    <w:rsid w:val="00821672"/>
    <w:rsid w:val="00825A02"/>
    <w:rsid w:val="008625B6"/>
    <w:rsid w:val="0087286B"/>
    <w:rsid w:val="00884754"/>
    <w:rsid w:val="00897F96"/>
    <w:rsid w:val="008A1EE6"/>
    <w:rsid w:val="008B44A6"/>
    <w:rsid w:val="008B5001"/>
    <w:rsid w:val="008D42AA"/>
    <w:rsid w:val="008F2E2A"/>
    <w:rsid w:val="008F6069"/>
    <w:rsid w:val="008F6EEA"/>
    <w:rsid w:val="009057D3"/>
    <w:rsid w:val="0091567B"/>
    <w:rsid w:val="009378B9"/>
    <w:rsid w:val="009441FC"/>
    <w:rsid w:val="00966060"/>
    <w:rsid w:val="00973DEA"/>
    <w:rsid w:val="00992B34"/>
    <w:rsid w:val="009A4534"/>
    <w:rsid w:val="009B0916"/>
    <w:rsid w:val="009B3781"/>
    <w:rsid w:val="009C0D16"/>
    <w:rsid w:val="009C0F9E"/>
    <w:rsid w:val="009C6C99"/>
    <w:rsid w:val="009D35FB"/>
    <w:rsid w:val="009E2370"/>
    <w:rsid w:val="009E5780"/>
    <w:rsid w:val="00A140D7"/>
    <w:rsid w:val="00A40FC4"/>
    <w:rsid w:val="00A4111E"/>
    <w:rsid w:val="00A527E3"/>
    <w:rsid w:val="00A70F17"/>
    <w:rsid w:val="00A91B99"/>
    <w:rsid w:val="00AC559A"/>
    <w:rsid w:val="00AD5CC2"/>
    <w:rsid w:val="00AE2235"/>
    <w:rsid w:val="00AE7B8A"/>
    <w:rsid w:val="00B018AB"/>
    <w:rsid w:val="00B06A0B"/>
    <w:rsid w:val="00B16DCE"/>
    <w:rsid w:val="00B23D5D"/>
    <w:rsid w:val="00B319BE"/>
    <w:rsid w:val="00B4728C"/>
    <w:rsid w:val="00B763E9"/>
    <w:rsid w:val="00B906CB"/>
    <w:rsid w:val="00B932AD"/>
    <w:rsid w:val="00B96385"/>
    <w:rsid w:val="00BA2F0E"/>
    <w:rsid w:val="00BC1F7A"/>
    <w:rsid w:val="00BC232B"/>
    <w:rsid w:val="00BC60E5"/>
    <w:rsid w:val="00BD3D0D"/>
    <w:rsid w:val="00BD5022"/>
    <w:rsid w:val="00BE264F"/>
    <w:rsid w:val="00BE28FE"/>
    <w:rsid w:val="00BF7FAF"/>
    <w:rsid w:val="00C17584"/>
    <w:rsid w:val="00C17C77"/>
    <w:rsid w:val="00C20A3F"/>
    <w:rsid w:val="00C23CBD"/>
    <w:rsid w:val="00C922C4"/>
    <w:rsid w:val="00CA404E"/>
    <w:rsid w:val="00CA526E"/>
    <w:rsid w:val="00CB1BCC"/>
    <w:rsid w:val="00CD46FA"/>
    <w:rsid w:val="00CD5769"/>
    <w:rsid w:val="00CD5E36"/>
    <w:rsid w:val="00D02829"/>
    <w:rsid w:val="00D055B9"/>
    <w:rsid w:val="00D125F4"/>
    <w:rsid w:val="00D24AAE"/>
    <w:rsid w:val="00D25B8E"/>
    <w:rsid w:val="00D318D8"/>
    <w:rsid w:val="00D363BF"/>
    <w:rsid w:val="00D54501"/>
    <w:rsid w:val="00D5579D"/>
    <w:rsid w:val="00D6541D"/>
    <w:rsid w:val="00D75663"/>
    <w:rsid w:val="00D80BEC"/>
    <w:rsid w:val="00DB6C8E"/>
    <w:rsid w:val="00DC3119"/>
    <w:rsid w:val="00DC539F"/>
    <w:rsid w:val="00DE50CD"/>
    <w:rsid w:val="00DF13AB"/>
    <w:rsid w:val="00DF31F7"/>
    <w:rsid w:val="00E01DA1"/>
    <w:rsid w:val="00E048B8"/>
    <w:rsid w:val="00E174AE"/>
    <w:rsid w:val="00E32310"/>
    <w:rsid w:val="00E760E4"/>
    <w:rsid w:val="00E7680F"/>
    <w:rsid w:val="00E80233"/>
    <w:rsid w:val="00EA603C"/>
    <w:rsid w:val="00EB09E0"/>
    <w:rsid w:val="00EE2FC5"/>
    <w:rsid w:val="00EF0FE4"/>
    <w:rsid w:val="00F17A3B"/>
    <w:rsid w:val="00F5713E"/>
    <w:rsid w:val="00F91009"/>
    <w:rsid w:val="00FA36E1"/>
    <w:rsid w:val="00FA6952"/>
    <w:rsid w:val="00FB0E04"/>
    <w:rsid w:val="00FB554E"/>
    <w:rsid w:val="00FD3D56"/>
    <w:rsid w:val="00FE1758"/>
    <w:rsid w:val="00FF031C"/>
    <w:rsid w:val="00FF6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C9EB70D-C3AE-4D31-A25D-6CEACFB0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bCs/>
      <w:sz w:val="22"/>
    </w:rPr>
  </w:style>
  <w:style w:type="paragraph" w:styleId="Titre1">
    <w:name w:val="heading 1"/>
    <w:basedOn w:val="Normal"/>
    <w:next w:val="Normal"/>
    <w:qFormat/>
    <w:pPr>
      <w:keepNext/>
      <w:ind w:left="1418"/>
      <w:jc w:val="center"/>
      <w:outlineLvl w:val="0"/>
    </w:pPr>
    <w:rPr>
      <w:i/>
      <w:iCs/>
    </w:rPr>
  </w:style>
  <w:style w:type="paragraph" w:styleId="Titre2">
    <w:name w:val="heading 2"/>
    <w:basedOn w:val="Normal"/>
    <w:next w:val="Normal"/>
    <w:link w:val="Titre2Car"/>
    <w:semiHidden/>
    <w:unhideWhenUsed/>
    <w:qFormat/>
    <w:rsid w:val="00495CC0"/>
    <w:pPr>
      <w:keepNext/>
      <w:spacing w:before="240" w:after="60"/>
      <w:outlineLvl w:val="1"/>
    </w:pPr>
    <w:rPr>
      <w:rFonts w:ascii="Calibri Light" w:hAnsi="Calibri Light"/>
      <w:b/>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Retraitcorpsdetexte">
    <w:name w:val="Body Text Indent"/>
    <w:basedOn w:val="Normal"/>
    <w:pPr>
      <w:ind w:left="1418"/>
      <w:jc w:val="center"/>
    </w:pPr>
    <w:rPr>
      <w:b/>
      <w:bCs w:val="0"/>
      <w:noProof/>
      <w:sz w:val="24"/>
    </w:rPr>
  </w:style>
  <w:style w:type="paragraph" w:styleId="Retraitcorpsdetexte2">
    <w:name w:val="Body Text Indent 2"/>
    <w:basedOn w:val="Normal"/>
    <w:pPr>
      <w:spacing w:before="120"/>
      <w:ind w:left="1418"/>
    </w:pPr>
    <w:rPr>
      <w:sz w:val="21"/>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Retraitcorpsdetexte3">
    <w:name w:val="Body Text Indent 3"/>
    <w:basedOn w:val="Normal"/>
    <w:pPr>
      <w:ind w:left="1418"/>
    </w:pPr>
  </w:style>
  <w:style w:type="character" w:styleId="Lienhypertextesuivivisit">
    <w:name w:val="FollowedHyperlink"/>
    <w:rPr>
      <w:color w:val="800080"/>
      <w:u w:val="single"/>
    </w:rPr>
  </w:style>
  <w:style w:type="paragraph" w:styleId="Textedebulles">
    <w:name w:val="Balloon Text"/>
    <w:basedOn w:val="Normal"/>
    <w:semiHidden/>
    <w:rsid w:val="00AC559A"/>
    <w:rPr>
      <w:rFonts w:ascii="Tahoma" w:hAnsi="Tahoma" w:cs="Tahoma"/>
      <w:sz w:val="16"/>
      <w:szCs w:val="16"/>
    </w:rPr>
  </w:style>
  <w:style w:type="paragraph" w:styleId="Corpsdetexte">
    <w:name w:val="Body Text"/>
    <w:basedOn w:val="Normal"/>
    <w:rsid w:val="00992B34"/>
    <w:pPr>
      <w:spacing w:after="120"/>
    </w:pPr>
  </w:style>
  <w:style w:type="paragraph" w:styleId="NormalWeb">
    <w:name w:val="Normal (Web)"/>
    <w:basedOn w:val="Normal"/>
    <w:rsid w:val="007F70F7"/>
    <w:rPr>
      <w:rFonts w:ascii="Times New Roman" w:hAnsi="Times New Roman"/>
      <w:sz w:val="24"/>
      <w:szCs w:val="24"/>
    </w:rPr>
  </w:style>
  <w:style w:type="paragraph" w:customStyle="1" w:styleId="Standard">
    <w:name w:val="Standard"/>
    <w:rsid w:val="00291325"/>
    <w:pPr>
      <w:widowControl w:val="0"/>
      <w:suppressAutoHyphens/>
      <w:autoSpaceDN w:val="0"/>
      <w:textAlignment w:val="baseline"/>
    </w:pPr>
    <w:rPr>
      <w:rFonts w:eastAsia="SimSun" w:cs="Mangal"/>
      <w:kern w:val="3"/>
      <w:sz w:val="24"/>
      <w:szCs w:val="24"/>
      <w:lang w:eastAsia="zh-CN" w:bidi="hi-IN"/>
    </w:rPr>
  </w:style>
  <w:style w:type="paragraph" w:styleId="Textebrut">
    <w:name w:val="Plain Text"/>
    <w:basedOn w:val="Normal"/>
    <w:link w:val="TextebrutCar"/>
    <w:uiPriority w:val="99"/>
    <w:unhideWhenUsed/>
    <w:rsid w:val="00FA36E1"/>
    <w:rPr>
      <w:rFonts w:ascii="Calibri" w:eastAsia="Calibri" w:hAnsi="Calibri"/>
      <w:bCs w:val="0"/>
      <w:szCs w:val="21"/>
      <w:lang w:eastAsia="en-US"/>
    </w:rPr>
  </w:style>
  <w:style w:type="character" w:customStyle="1" w:styleId="TextebrutCar">
    <w:name w:val="Texte brut Car"/>
    <w:link w:val="Textebrut"/>
    <w:uiPriority w:val="99"/>
    <w:rsid w:val="00FA36E1"/>
    <w:rPr>
      <w:rFonts w:ascii="Calibri" w:eastAsia="Calibri" w:hAnsi="Calibri"/>
      <w:sz w:val="22"/>
      <w:szCs w:val="21"/>
      <w:lang w:eastAsia="en-US"/>
    </w:rPr>
  </w:style>
  <w:style w:type="character" w:customStyle="1" w:styleId="Titre2Car">
    <w:name w:val="Titre 2 Car"/>
    <w:link w:val="Titre2"/>
    <w:semiHidden/>
    <w:rsid w:val="00495CC0"/>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6912">
      <w:bodyDiv w:val="1"/>
      <w:marLeft w:val="0"/>
      <w:marRight w:val="0"/>
      <w:marTop w:val="0"/>
      <w:marBottom w:val="0"/>
      <w:divBdr>
        <w:top w:val="none" w:sz="0" w:space="0" w:color="auto"/>
        <w:left w:val="none" w:sz="0" w:space="0" w:color="auto"/>
        <w:bottom w:val="none" w:sz="0" w:space="0" w:color="auto"/>
        <w:right w:val="none" w:sz="0" w:space="0" w:color="auto"/>
      </w:divBdr>
    </w:div>
    <w:div w:id="78988663">
      <w:bodyDiv w:val="1"/>
      <w:marLeft w:val="0"/>
      <w:marRight w:val="0"/>
      <w:marTop w:val="0"/>
      <w:marBottom w:val="0"/>
      <w:divBdr>
        <w:top w:val="none" w:sz="0" w:space="0" w:color="auto"/>
        <w:left w:val="none" w:sz="0" w:space="0" w:color="auto"/>
        <w:bottom w:val="none" w:sz="0" w:space="0" w:color="auto"/>
        <w:right w:val="none" w:sz="0" w:space="0" w:color="auto"/>
      </w:divBdr>
    </w:div>
    <w:div w:id="268054131">
      <w:bodyDiv w:val="1"/>
      <w:marLeft w:val="0"/>
      <w:marRight w:val="0"/>
      <w:marTop w:val="0"/>
      <w:marBottom w:val="0"/>
      <w:divBdr>
        <w:top w:val="none" w:sz="0" w:space="0" w:color="auto"/>
        <w:left w:val="none" w:sz="0" w:space="0" w:color="auto"/>
        <w:bottom w:val="none" w:sz="0" w:space="0" w:color="auto"/>
        <w:right w:val="none" w:sz="0" w:space="0" w:color="auto"/>
      </w:divBdr>
    </w:div>
    <w:div w:id="291518011">
      <w:bodyDiv w:val="1"/>
      <w:marLeft w:val="0"/>
      <w:marRight w:val="0"/>
      <w:marTop w:val="0"/>
      <w:marBottom w:val="0"/>
      <w:divBdr>
        <w:top w:val="none" w:sz="0" w:space="0" w:color="auto"/>
        <w:left w:val="none" w:sz="0" w:space="0" w:color="auto"/>
        <w:bottom w:val="none" w:sz="0" w:space="0" w:color="auto"/>
        <w:right w:val="none" w:sz="0" w:space="0" w:color="auto"/>
      </w:divBdr>
    </w:div>
    <w:div w:id="572669101">
      <w:bodyDiv w:val="1"/>
      <w:marLeft w:val="0"/>
      <w:marRight w:val="0"/>
      <w:marTop w:val="0"/>
      <w:marBottom w:val="0"/>
      <w:divBdr>
        <w:top w:val="none" w:sz="0" w:space="0" w:color="auto"/>
        <w:left w:val="none" w:sz="0" w:space="0" w:color="auto"/>
        <w:bottom w:val="none" w:sz="0" w:space="0" w:color="auto"/>
        <w:right w:val="none" w:sz="0" w:space="0" w:color="auto"/>
      </w:divBdr>
    </w:div>
    <w:div w:id="861822568">
      <w:bodyDiv w:val="1"/>
      <w:marLeft w:val="0"/>
      <w:marRight w:val="0"/>
      <w:marTop w:val="0"/>
      <w:marBottom w:val="0"/>
      <w:divBdr>
        <w:top w:val="none" w:sz="0" w:space="0" w:color="auto"/>
        <w:left w:val="none" w:sz="0" w:space="0" w:color="auto"/>
        <w:bottom w:val="none" w:sz="0" w:space="0" w:color="auto"/>
        <w:right w:val="none" w:sz="0" w:space="0" w:color="auto"/>
      </w:divBdr>
    </w:div>
    <w:div w:id="957419653">
      <w:bodyDiv w:val="1"/>
      <w:marLeft w:val="0"/>
      <w:marRight w:val="0"/>
      <w:marTop w:val="0"/>
      <w:marBottom w:val="0"/>
      <w:divBdr>
        <w:top w:val="none" w:sz="0" w:space="0" w:color="auto"/>
        <w:left w:val="none" w:sz="0" w:space="0" w:color="auto"/>
        <w:bottom w:val="none" w:sz="0" w:space="0" w:color="auto"/>
        <w:right w:val="none" w:sz="0" w:space="0" w:color="auto"/>
      </w:divBdr>
    </w:div>
    <w:div w:id="1056977681">
      <w:bodyDiv w:val="1"/>
      <w:marLeft w:val="0"/>
      <w:marRight w:val="0"/>
      <w:marTop w:val="0"/>
      <w:marBottom w:val="0"/>
      <w:divBdr>
        <w:top w:val="none" w:sz="0" w:space="0" w:color="auto"/>
        <w:left w:val="none" w:sz="0" w:space="0" w:color="auto"/>
        <w:bottom w:val="none" w:sz="0" w:space="0" w:color="auto"/>
        <w:right w:val="none" w:sz="0" w:space="0" w:color="auto"/>
      </w:divBdr>
    </w:div>
    <w:div w:id="1377703948">
      <w:bodyDiv w:val="1"/>
      <w:marLeft w:val="0"/>
      <w:marRight w:val="0"/>
      <w:marTop w:val="0"/>
      <w:marBottom w:val="0"/>
      <w:divBdr>
        <w:top w:val="none" w:sz="0" w:space="0" w:color="auto"/>
        <w:left w:val="none" w:sz="0" w:space="0" w:color="auto"/>
        <w:bottom w:val="none" w:sz="0" w:space="0" w:color="auto"/>
        <w:right w:val="none" w:sz="0" w:space="0" w:color="auto"/>
      </w:divBdr>
    </w:div>
    <w:div w:id="1435856267">
      <w:bodyDiv w:val="1"/>
      <w:marLeft w:val="0"/>
      <w:marRight w:val="0"/>
      <w:marTop w:val="0"/>
      <w:marBottom w:val="0"/>
      <w:divBdr>
        <w:top w:val="none" w:sz="0" w:space="0" w:color="auto"/>
        <w:left w:val="none" w:sz="0" w:space="0" w:color="auto"/>
        <w:bottom w:val="none" w:sz="0" w:space="0" w:color="auto"/>
        <w:right w:val="none" w:sz="0" w:space="0" w:color="auto"/>
      </w:divBdr>
    </w:div>
    <w:div w:id="1485849821">
      <w:bodyDiv w:val="1"/>
      <w:marLeft w:val="0"/>
      <w:marRight w:val="0"/>
      <w:marTop w:val="0"/>
      <w:marBottom w:val="0"/>
      <w:divBdr>
        <w:top w:val="none" w:sz="0" w:space="0" w:color="auto"/>
        <w:left w:val="none" w:sz="0" w:space="0" w:color="auto"/>
        <w:bottom w:val="none" w:sz="0" w:space="0" w:color="auto"/>
        <w:right w:val="none" w:sz="0" w:space="0" w:color="auto"/>
      </w:divBdr>
    </w:div>
    <w:div w:id="1592351453">
      <w:bodyDiv w:val="1"/>
      <w:marLeft w:val="0"/>
      <w:marRight w:val="0"/>
      <w:marTop w:val="0"/>
      <w:marBottom w:val="0"/>
      <w:divBdr>
        <w:top w:val="none" w:sz="0" w:space="0" w:color="auto"/>
        <w:left w:val="none" w:sz="0" w:space="0" w:color="auto"/>
        <w:bottom w:val="none" w:sz="0" w:space="0" w:color="auto"/>
        <w:right w:val="none" w:sz="0" w:space="0" w:color="auto"/>
      </w:divBdr>
    </w:div>
    <w:div w:id="1633367225">
      <w:bodyDiv w:val="1"/>
      <w:marLeft w:val="0"/>
      <w:marRight w:val="0"/>
      <w:marTop w:val="0"/>
      <w:marBottom w:val="0"/>
      <w:divBdr>
        <w:top w:val="none" w:sz="0" w:space="0" w:color="auto"/>
        <w:left w:val="none" w:sz="0" w:space="0" w:color="auto"/>
        <w:bottom w:val="none" w:sz="0" w:space="0" w:color="auto"/>
        <w:right w:val="none" w:sz="0" w:space="0" w:color="auto"/>
      </w:divBdr>
    </w:div>
    <w:div w:id="1716390377">
      <w:bodyDiv w:val="1"/>
      <w:marLeft w:val="0"/>
      <w:marRight w:val="0"/>
      <w:marTop w:val="0"/>
      <w:marBottom w:val="0"/>
      <w:divBdr>
        <w:top w:val="none" w:sz="0" w:space="0" w:color="auto"/>
        <w:left w:val="none" w:sz="0" w:space="0" w:color="auto"/>
        <w:bottom w:val="none" w:sz="0" w:space="0" w:color="auto"/>
        <w:right w:val="none" w:sz="0" w:space="0" w:color="auto"/>
      </w:divBdr>
    </w:div>
    <w:div w:id="1765608425">
      <w:bodyDiv w:val="1"/>
      <w:marLeft w:val="0"/>
      <w:marRight w:val="0"/>
      <w:marTop w:val="0"/>
      <w:marBottom w:val="0"/>
      <w:divBdr>
        <w:top w:val="none" w:sz="0" w:space="0" w:color="auto"/>
        <w:left w:val="none" w:sz="0" w:space="0" w:color="auto"/>
        <w:bottom w:val="none" w:sz="0" w:space="0" w:color="auto"/>
        <w:right w:val="none" w:sz="0" w:space="0" w:color="auto"/>
      </w:divBdr>
      <w:divsChild>
        <w:div w:id="592667611">
          <w:marLeft w:val="0"/>
          <w:marRight w:val="0"/>
          <w:marTop w:val="0"/>
          <w:marBottom w:val="0"/>
          <w:divBdr>
            <w:top w:val="none" w:sz="0" w:space="0" w:color="auto"/>
            <w:left w:val="none" w:sz="0" w:space="0" w:color="auto"/>
            <w:bottom w:val="none" w:sz="0" w:space="0" w:color="auto"/>
            <w:right w:val="none" w:sz="0" w:space="0" w:color="auto"/>
          </w:divBdr>
        </w:div>
        <w:div w:id="1145857389">
          <w:marLeft w:val="0"/>
          <w:marRight w:val="0"/>
          <w:marTop w:val="0"/>
          <w:marBottom w:val="0"/>
          <w:divBdr>
            <w:top w:val="none" w:sz="0" w:space="0" w:color="auto"/>
            <w:left w:val="none" w:sz="0" w:space="0" w:color="auto"/>
            <w:bottom w:val="none" w:sz="0" w:space="0" w:color="auto"/>
            <w:right w:val="none" w:sz="0" w:space="0" w:color="auto"/>
          </w:divBdr>
        </w:div>
      </w:divsChild>
    </w:div>
    <w:div w:id="1793205282">
      <w:bodyDiv w:val="1"/>
      <w:marLeft w:val="0"/>
      <w:marRight w:val="0"/>
      <w:marTop w:val="0"/>
      <w:marBottom w:val="0"/>
      <w:divBdr>
        <w:top w:val="none" w:sz="0" w:space="0" w:color="auto"/>
        <w:left w:val="none" w:sz="0" w:space="0" w:color="auto"/>
        <w:bottom w:val="none" w:sz="0" w:space="0" w:color="auto"/>
        <w:right w:val="none" w:sz="0" w:space="0" w:color="auto"/>
      </w:divBdr>
    </w:div>
    <w:div w:id="1891304213">
      <w:bodyDiv w:val="1"/>
      <w:marLeft w:val="0"/>
      <w:marRight w:val="0"/>
      <w:marTop w:val="0"/>
      <w:marBottom w:val="0"/>
      <w:divBdr>
        <w:top w:val="none" w:sz="0" w:space="0" w:color="auto"/>
        <w:left w:val="none" w:sz="0" w:space="0" w:color="auto"/>
        <w:bottom w:val="none" w:sz="0" w:space="0" w:color="auto"/>
        <w:right w:val="none" w:sz="0" w:space="0" w:color="auto"/>
      </w:divBdr>
    </w:div>
    <w:div w:id="1900245518">
      <w:bodyDiv w:val="1"/>
      <w:marLeft w:val="0"/>
      <w:marRight w:val="0"/>
      <w:marTop w:val="0"/>
      <w:marBottom w:val="0"/>
      <w:divBdr>
        <w:top w:val="none" w:sz="0" w:space="0" w:color="auto"/>
        <w:left w:val="none" w:sz="0" w:space="0" w:color="auto"/>
        <w:bottom w:val="none" w:sz="0" w:space="0" w:color="auto"/>
        <w:right w:val="none" w:sz="0" w:space="0" w:color="auto"/>
      </w:divBdr>
    </w:div>
    <w:div w:id="2060010986">
      <w:bodyDiv w:val="1"/>
      <w:marLeft w:val="0"/>
      <w:marRight w:val="0"/>
      <w:marTop w:val="0"/>
      <w:marBottom w:val="0"/>
      <w:divBdr>
        <w:top w:val="none" w:sz="0" w:space="0" w:color="auto"/>
        <w:left w:val="none" w:sz="0" w:space="0" w:color="auto"/>
        <w:bottom w:val="none" w:sz="0" w:space="0" w:color="auto"/>
        <w:right w:val="none" w:sz="0" w:space="0" w:color="auto"/>
      </w:divBdr>
      <w:divsChild>
        <w:div w:id="288240823">
          <w:marLeft w:val="0"/>
          <w:marRight w:val="0"/>
          <w:marTop w:val="0"/>
          <w:marBottom w:val="0"/>
          <w:divBdr>
            <w:top w:val="none" w:sz="0" w:space="0" w:color="auto"/>
            <w:left w:val="none" w:sz="0" w:space="0" w:color="auto"/>
            <w:bottom w:val="none" w:sz="0" w:space="0" w:color="auto"/>
            <w:right w:val="none" w:sz="0" w:space="0" w:color="auto"/>
          </w:divBdr>
        </w:div>
        <w:div w:id="1910338668">
          <w:marLeft w:val="0"/>
          <w:marRight w:val="0"/>
          <w:marTop w:val="0"/>
          <w:marBottom w:val="0"/>
          <w:divBdr>
            <w:top w:val="none" w:sz="0" w:space="0" w:color="auto"/>
            <w:left w:val="none" w:sz="0" w:space="0" w:color="auto"/>
            <w:bottom w:val="none" w:sz="0" w:space="0" w:color="auto"/>
            <w:right w:val="none" w:sz="0" w:space="0" w:color="auto"/>
          </w:divBdr>
        </w:div>
      </w:divsChild>
    </w:div>
    <w:div w:id="21079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nsac-cgt.com" TargetMode="External"/><Relationship Id="rId4" Type="http://schemas.openxmlformats.org/officeDocument/2006/relationships/settings" Target="settings.xml"/><Relationship Id="rId9" Type="http://schemas.openxmlformats.org/officeDocument/2006/relationships/hyperlink" Target="https://www.change.org/p/mesdames-et-messieurs-les-parlementaires-ne-votez-pas-la-casse-de-nos-m%C3%A9tiers?recruiter=395504243&amp;utm_source=share_petition&amp;utm_medium=copyli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9C0BF-6DBC-48F2-9E88-1CF738D2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558</Words>
  <Characters>3071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Annexes cinéma-spectacle :</vt:lpstr>
    </vt:vector>
  </TitlesOfParts>
  <Company>fnsac</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cinéma-spectacle :</dc:title>
  <dc:subject/>
  <dc:creator>salexand</dc:creator>
  <cp:keywords/>
  <cp:lastModifiedBy>Caroline Magrit</cp:lastModifiedBy>
  <cp:revision>9</cp:revision>
  <cp:lastPrinted>2016-03-15T10:45:00Z</cp:lastPrinted>
  <dcterms:created xsi:type="dcterms:W3CDTF">2016-03-15T10:43:00Z</dcterms:created>
  <dcterms:modified xsi:type="dcterms:W3CDTF">2016-03-15T11:05:00Z</dcterms:modified>
</cp:coreProperties>
</file>